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26C3" w:rsidRPr="00C31885" w:rsidRDefault="004026C3" w:rsidP="00E620CD">
      <w:pPr>
        <w:autoSpaceDE w:val="0"/>
        <w:autoSpaceDN w:val="0"/>
        <w:adjustRightInd w:val="0"/>
        <w:snapToGrid w:val="0"/>
        <w:spacing w:beforeLines="25" w:before="78" w:afterLines="25" w:after="78"/>
        <w:jc w:val="center"/>
        <w:rPr>
          <w:b/>
          <w:color w:val="000000"/>
        </w:rPr>
      </w:pPr>
      <w:r w:rsidRPr="00C31885">
        <w:rPr>
          <w:b/>
          <w:color w:val="000000"/>
        </w:rPr>
        <w:t>课程达成度评价</w:t>
      </w:r>
      <w:r w:rsidR="00B824E4">
        <w:rPr>
          <w:rFonts w:hint="eastAsia"/>
          <w:b/>
          <w:color w:val="000000"/>
        </w:rPr>
        <w:t>汇总</w:t>
      </w:r>
      <w:r w:rsidRPr="00C31885">
        <w:rPr>
          <w:b/>
          <w:color w:val="000000"/>
        </w:rPr>
        <w:t>表</w:t>
      </w:r>
    </w:p>
    <w:tbl>
      <w:tblPr>
        <w:tblW w:w="9922" w:type="dxa"/>
        <w:tblInd w:w="-8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92"/>
        <w:gridCol w:w="113"/>
        <w:gridCol w:w="567"/>
        <w:gridCol w:w="708"/>
        <w:gridCol w:w="709"/>
        <w:gridCol w:w="709"/>
        <w:gridCol w:w="5324"/>
      </w:tblGrid>
      <w:tr w:rsidR="004026C3" w:rsidRPr="004E2D06" w:rsidTr="00A402D5">
        <w:tc>
          <w:tcPr>
            <w:tcW w:w="1792" w:type="dxa"/>
            <w:tcBorders>
              <w:top w:val="single" w:sz="4" w:space="0" w:color="auto"/>
              <w:left w:val="single" w:sz="4" w:space="0" w:color="auto"/>
              <w:bottom w:val="single" w:sz="4" w:space="0" w:color="auto"/>
              <w:right w:val="single" w:sz="4" w:space="0" w:color="auto"/>
            </w:tcBorders>
            <w:shd w:val="clear" w:color="auto" w:fill="D5DCE4" w:themeFill="text2" w:themeFillTint="33"/>
          </w:tcPr>
          <w:p w:rsidR="004026C3" w:rsidRPr="004E2D06" w:rsidRDefault="004026C3" w:rsidP="006C25C0">
            <w:pPr>
              <w:adjustRightInd w:val="0"/>
              <w:snapToGrid w:val="0"/>
              <w:jc w:val="center"/>
              <w:rPr>
                <w:b/>
                <w:color w:val="000000"/>
                <w:sz w:val="18"/>
                <w:szCs w:val="18"/>
              </w:rPr>
            </w:pPr>
            <w:r w:rsidRPr="004E2D06">
              <w:rPr>
                <w:b/>
                <w:color w:val="000000"/>
                <w:sz w:val="18"/>
                <w:szCs w:val="18"/>
              </w:rPr>
              <w:t>课程名称</w:t>
            </w:r>
          </w:p>
        </w:tc>
        <w:tc>
          <w:tcPr>
            <w:tcW w:w="8130" w:type="dxa"/>
            <w:gridSpan w:val="6"/>
            <w:tcBorders>
              <w:top w:val="single" w:sz="4" w:space="0" w:color="auto"/>
              <w:left w:val="single" w:sz="4" w:space="0" w:color="auto"/>
              <w:bottom w:val="single" w:sz="4" w:space="0" w:color="auto"/>
              <w:right w:val="single" w:sz="4" w:space="0" w:color="auto"/>
            </w:tcBorders>
            <w:shd w:val="clear" w:color="auto" w:fill="D5DCE4" w:themeFill="text2" w:themeFillTint="33"/>
          </w:tcPr>
          <w:p w:rsidR="004026C3" w:rsidRPr="004E2D06" w:rsidRDefault="004026C3" w:rsidP="00AB116E">
            <w:pPr>
              <w:adjustRightInd w:val="0"/>
              <w:snapToGrid w:val="0"/>
              <w:jc w:val="center"/>
              <w:rPr>
                <w:b/>
                <w:color w:val="000000"/>
                <w:sz w:val="18"/>
                <w:szCs w:val="18"/>
              </w:rPr>
            </w:pPr>
            <w:r w:rsidRPr="004E2D06">
              <w:rPr>
                <w:b/>
                <w:color w:val="000000"/>
                <w:sz w:val="18"/>
                <w:szCs w:val="18"/>
              </w:rPr>
              <w:t>《</w:t>
            </w:r>
            <w:r w:rsidR="00350DA6" w:rsidRPr="00350DA6">
              <w:rPr>
                <w:rFonts w:hint="eastAsia"/>
                <w:b/>
                <w:color w:val="000000"/>
                <w:sz w:val="18"/>
                <w:szCs w:val="18"/>
              </w:rPr>
              <w:t>机</w:t>
            </w:r>
            <w:r w:rsidR="00AB116E">
              <w:rPr>
                <w:rFonts w:hint="eastAsia"/>
                <w:b/>
                <w:color w:val="000000"/>
                <w:sz w:val="18"/>
                <w:szCs w:val="18"/>
              </w:rPr>
              <w:t>设</w:t>
            </w:r>
            <w:bookmarkStart w:id="0" w:name="_GoBack"/>
            <w:bookmarkEnd w:id="0"/>
            <w:r w:rsidR="00350DA6" w:rsidRPr="00350DA6">
              <w:rPr>
                <w:rFonts w:hint="eastAsia"/>
                <w:b/>
                <w:color w:val="000000"/>
                <w:sz w:val="18"/>
                <w:szCs w:val="18"/>
              </w:rPr>
              <w:t>方向—专业课程设计</w:t>
            </w:r>
            <w:r w:rsidRPr="004E2D06">
              <w:rPr>
                <w:b/>
                <w:color w:val="000000"/>
                <w:sz w:val="18"/>
                <w:szCs w:val="18"/>
              </w:rPr>
              <w:t>》</w:t>
            </w:r>
          </w:p>
        </w:tc>
      </w:tr>
      <w:tr w:rsidR="004026C3" w:rsidRPr="004E2D06" w:rsidTr="008B13B7">
        <w:trPr>
          <w:trHeight w:hRule="exact" w:val="284"/>
        </w:trPr>
        <w:tc>
          <w:tcPr>
            <w:tcW w:w="1792" w:type="dxa"/>
            <w:vMerge w:val="restart"/>
            <w:tcBorders>
              <w:top w:val="single" w:sz="4" w:space="0" w:color="auto"/>
              <w:left w:val="single" w:sz="4" w:space="0" w:color="auto"/>
              <w:right w:val="single" w:sz="4" w:space="0" w:color="auto"/>
            </w:tcBorders>
            <w:shd w:val="clear" w:color="auto" w:fill="D5DCE4" w:themeFill="text2" w:themeFillTint="33"/>
            <w:vAlign w:val="center"/>
          </w:tcPr>
          <w:p w:rsidR="004026C3" w:rsidRPr="004E2D06" w:rsidRDefault="004026C3" w:rsidP="006C25C0">
            <w:pPr>
              <w:adjustRightInd w:val="0"/>
              <w:snapToGrid w:val="0"/>
              <w:rPr>
                <w:b/>
                <w:color w:val="000000" w:themeColor="text1"/>
                <w:sz w:val="18"/>
                <w:szCs w:val="18"/>
              </w:rPr>
            </w:pPr>
            <w:r w:rsidRPr="004E2D06">
              <w:rPr>
                <w:b/>
                <w:color w:val="000000" w:themeColor="text1"/>
                <w:sz w:val="18"/>
                <w:szCs w:val="18"/>
              </w:rPr>
              <w:t>毕业要求指标点</w:t>
            </w:r>
          </w:p>
        </w:tc>
        <w:tc>
          <w:tcPr>
            <w:tcW w:w="680" w:type="dxa"/>
            <w:gridSpan w:val="2"/>
            <w:vMerge w:val="restart"/>
            <w:tcBorders>
              <w:top w:val="single" w:sz="4" w:space="0" w:color="auto"/>
              <w:left w:val="single" w:sz="4" w:space="0" w:color="auto"/>
              <w:right w:val="single" w:sz="4" w:space="0" w:color="auto"/>
            </w:tcBorders>
            <w:shd w:val="clear" w:color="auto" w:fill="D5DCE4" w:themeFill="text2" w:themeFillTint="33"/>
            <w:vAlign w:val="center"/>
          </w:tcPr>
          <w:p w:rsidR="004026C3" w:rsidRPr="004E2D06" w:rsidRDefault="004026C3" w:rsidP="006C25C0">
            <w:pPr>
              <w:adjustRightInd w:val="0"/>
              <w:snapToGrid w:val="0"/>
              <w:rPr>
                <w:b/>
                <w:color w:val="000000" w:themeColor="text1"/>
                <w:sz w:val="18"/>
                <w:szCs w:val="18"/>
              </w:rPr>
            </w:pPr>
            <w:r w:rsidRPr="004E2D06">
              <w:rPr>
                <w:b/>
                <w:color w:val="000000" w:themeColor="text1"/>
                <w:sz w:val="18"/>
                <w:szCs w:val="18"/>
              </w:rPr>
              <w:t>达成度目标值</w:t>
            </w:r>
          </w:p>
        </w:tc>
        <w:tc>
          <w:tcPr>
            <w:tcW w:w="2126" w:type="dxa"/>
            <w:gridSpan w:val="3"/>
            <w:tcBorders>
              <w:top w:val="single" w:sz="4" w:space="0" w:color="auto"/>
              <w:left w:val="single" w:sz="4" w:space="0" w:color="auto"/>
              <w:right w:val="single" w:sz="4" w:space="0" w:color="auto"/>
            </w:tcBorders>
            <w:shd w:val="clear" w:color="auto" w:fill="D5DCE4" w:themeFill="text2" w:themeFillTint="33"/>
          </w:tcPr>
          <w:p w:rsidR="004026C3" w:rsidRPr="004E2D06" w:rsidRDefault="004026C3" w:rsidP="006C25C0">
            <w:pPr>
              <w:adjustRightInd w:val="0"/>
              <w:snapToGrid w:val="0"/>
              <w:jc w:val="center"/>
              <w:rPr>
                <w:b/>
                <w:color w:val="000000" w:themeColor="text1"/>
                <w:sz w:val="18"/>
                <w:szCs w:val="18"/>
              </w:rPr>
            </w:pPr>
            <w:r w:rsidRPr="004E2D06">
              <w:rPr>
                <w:b/>
                <w:color w:val="000000" w:themeColor="text1"/>
                <w:sz w:val="18"/>
                <w:szCs w:val="18"/>
              </w:rPr>
              <w:t>评价值</w:t>
            </w:r>
          </w:p>
        </w:tc>
        <w:tc>
          <w:tcPr>
            <w:tcW w:w="5324" w:type="dxa"/>
            <w:vMerge w:val="restart"/>
            <w:tcBorders>
              <w:top w:val="single" w:sz="4" w:space="0" w:color="auto"/>
              <w:left w:val="single" w:sz="4" w:space="0" w:color="auto"/>
              <w:right w:val="single" w:sz="4" w:space="0" w:color="auto"/>
            </w:tcBorders>
            <w:shd w:val="clear" w:color="auto" w:fill="D5DCE4" w:themeFill="text2" w:themeFillTint="33"/>
            <w:vAlign w:val="center"/>
          </w:tcPr>
          <w:p w:rsidR="004026C3" w:rsidRPr="004E2D06" w:rsidRDefault="004026C3" w:rsidP="006C25C0">
            <w:pPr>
              <w:adjustRightInd w:val="0"/>
              <w:snapToGrid w:val="0"/>
              <w:jc w:val="center"/>
              <w:rPr>
                <w:b/>
                <w:color w:val="000000" w:themeColor="text1"/>
                <w:sz w:val="18"/>
                <w:szCs w:val="18"/>
              </w:rPr>
            </w:pPr>
            <w:r w:rsidRPr="004E2D06">
              <w:rPr>
                <w:b/>
                <w:color w:val="000000" w:themeColor="text1"/>
                <w:sz w:val="18"/>
                <w:szCs w:val="18"/>
              </w:rPr>
              <w:t>课程教学目标、达成途径和评价依据</w:t>
            </w:r>
          </w:p>
        </w:tc>
      </w:tr>
      <w:tr w:rsidR="004026C3" w:rsidRPr="004E2D06" w:rsidTr="008B13B7">
        <w:trPr>
          <w:trHeight w:val="367"/>
        </w:trPr>
        <w:tc>
          <w:tcPr>
            <w:tcW w:w="1792" w:type="dxa"/>
            <w:vMerge/>
            <w:tcBorders>
              <w:left w:val="single" w:sz="4" w:space="0" w:color="auto"/>
              <w:bottom w:val="single" w:sz="4" w:space="0" w:color="auto"/>
              <w:right w:val="single" w:sz="4" w:space="0" w:color="auto"/>
            </w:tcBorders>
            <w:shd w:val="clear" w:color="auto" w:fill="auto"/>
          </w:tcPr>
          <w:p w:rsidR="004026C3" w:rsidRPr="004E2D06" w:rsidRDefault="004026C3" w:rsidP="006C25C0">
            <w:pPr>
              <w:adjustRightInd w:val="0"/>
              <w:snapToGrid w:val="0"/>
              <w:rPr>
                <w:color w:val="000000" w:themeColor="text1"/>
                <w:sz w:val="18"/>
                <w:szCs w:val="18"/>
              </w:rPr>
            </w:pPr>
          </w:p>
        </w:tc>
        <w:tc>
          <w:tcPr>
            <w:tcW w:w="680" w:type="dxa"/>
            <w:gridSpan w:val="2"/>
            <w:vMerge/>
            <w:tcBorders>
              <w:left w:val="single" w:sz="4" w:space="0" w:color="auto"/>
              <w:bottom w:val="single" w:sz="4" w:space="0" w:color="auto"/>
              <w:right w:val="single" w:sz="4" w:space="0" w:color="auto"/>
            </w:tcBorders>
            <w:shd w:val="clear" w:color="auto" w:fill="auto"/>
            <w:vAlign w:val="center"/>
          </w:tcPr>
          <w:p w:rsidR="004026C3" w:rsidRPr="004E2D06" w:rsidRDefault="004026C3" w:rsidP="006C25C0">
            <w:pPr>
              <w:adjustRightInd w:val="0"/>
              <w:snapToGrid w:val="0"/>
              <w:rPr>
                <w:color w:val="000000" w:themeColor="text1"/>
                <w:sz w:val="18"/>
                <w:szCs w:val="18"/>
              </w:rPr>
            </w:pPr>
          </w:p>
        </w:tc>
        <w:tc>
          <w:tcPr>
            <w:tcW w:w="708" w:type="dxa"/>
            <w:tcBorders>
              <w:left w:val="single" w:sz="4" w:space="0" w:color="auto"/>
              <w:bottom w:val="single" w:sz="4" w:space="0" w:color="auto"/>
              <w:right w:val="single" w:sz="4" w:space="0" w:color="auto"/>
            </w:tcBorders>
            <w:shd w:val="clear" w:color="auto" w:fill="D5DCE4" w:themeFill="text2" w:themeFillTint="33"/>
            <w:vAlign w:val="center"/>
          </w:tcPr>
          <w:p w:rsidR="004026C3" w:rsidRPr="004E2D06" w:rsidRDefault="008B13B7" w:rsidP="008B13B7">
            <w:pPr>
              <w:adjustRightInd w:val="0"/>
              <w:snapToGrid w:val="0"/>
              <w:jc w:val="center"/>
              <w:rPr>
                <w:b/>
                <w:color w:val="000000" w:themeColor="text1"/>
                <w:sz w:val="18"/>
                <w:szCs w:val="18"/>
              </w:rPr>
            </w:pPr>
            <w:r>
              <w:rPr>
                <w:rFonts w:hint="eastAsia"/>
                <w:b/>
                <w:color w:val="000000" w:themeColor="text1"/>
                <w:sz w:val="18"/>
                <w:szCs w:val="18"/>
              </w:rPr>
              <w:t>2012</w:t>
            </w:r>
            <w:r>
              <w:rPr>
                <w:rFonts w:hint="eastAsia"/>
                <w:b/>
                <w:color w:val="000000" w:themeColor="text1"/>
                <w:sz w:val="18"/>
                <w:szCs w:val="18"/>
              </w:rPr>
              <w:t>级</w:t>
            </w:r>
          </w:p>
        </w:tc>
        <w:tc>
          <w:tcPr>
            <w:tcW w:w="709"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4026C3" w:rsidRPr="004E2D06" w:rsidRDefault="008B13B7" w:rsidP="00E47591">
            <w:pPr>
              <w:adjustRightInd w:val="0"/>
              <w:snapToGrid w:val="0"/>
              <w:jc w:val="center"/>
              <w:rPr>
                <w:b/>
                <w:color w:val="000000" w:themeColor="text1"/>
                <w:sz w:val="18"/>
                <w:szCs w:val="18"/>
              </w:rPr>
            </w:pPr>
            <w:r>
              <w:rPr>
                <w:rFonts w:hint="eastAsia"/>
                <w:b/>
                <w:color w:val="000000" w:themeColor="text1"/>
                <w:sz w:val="18"/>
                <w:szCs w:val="18"/>
              </w:rPr>
              <w:t>2013</w:t>
            </w:r>
            <w:r>
              <w:rPr>
                <w:rFonts w:hint="eastAsia"/>
                <w:b/>
                <w:color w:val="000000" w:themeColor="text1"/>
                <w:sz w:val="18"/>
                <w:szCs w:val="18"/>
              </w:rPr>
              <w:t>级</w:t>
            </w:r>
          </w:p>
        </w:tc>
        <w:tc>
          <w:tcPr>
            <w:tcW w:w="709"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4026C3" w:rsidRPr="004E2D06" w:rsidRDefault="008B13B7" w:rsidP="00E47591">
            <w:pPr>
              <w:adjustRightInd w:val="0"/>
              <w:snapToGrid w:val="0"/>
              <w:jc w:val="center"/>
              <w:rPr>
                <w:b/>
                <w:color w:val="000000" w:themeColor="text1"/>
                <w:sz w:val="18"/>
                <w:szCs w:val="18"/>
              </w:rPr>
            </w:pPr>
            <w:r>
              <w:rPr>
                <w:rFonts w:hint="eastAsia"/>
                <w:b/>
                <w:color w:val="000000" w:themeColor="text1"/>
                <w:sz w:val="18"/>
                <w:szCs w:val="18"/>
              </w:rPr>
              <w:t>2014</w:t>
            </w:r>
            <w:r>
              <w:rPr>
                <w:rFonts w:hint="eastAsia"/>
                <w:b/>
                <w:color w:val="000000" w:themeColor="text1"/>
                <w:sz w:val="18"/>
                <w:szCs w:val="18"/>
              </w:rPr>
              <w:t>级</w:t>
            </w:r>
          </w:p>
        </w:tc>
        <w:tc>
          <w:tcPr>
            <w:tcW w:w="5324" w:type="dxa"/>
            <w:vMerge/>
            <w:tcBorders>
              <w:left w:val="single" w:sz="4" w:space="0" w:color="auto"/>
              <w:bottom w:val="single" w:sz="4" w:space="0" w:color="auto"/>
              <w:right w:val="single" w:sz="4" w:space="0" w:color="auto"/>
            </w:tcBorders>
            <w:vAlign w:val="center"/>
          </w:tcPr>
          <w:p w:rsidR="004026C3" w:rsidRPr="004E2D06" w:rsidRDefault="004026C3" w:rsidP="006C25C0">
            <w:pPr>
              <w:adjustRightInd w:val="0"/>
              <w:snapToGrid w:val="0"/>
              <w:rPr>
                <w:color w:val="000000" w:themeColor="text1"/>
                <w:sz w:val="18"/>
                <w:szCs w:val="18"/>
              </w:rPr>
            </w:pPr>
          </w:p>
        </w:tc>
      </w:tr>
      <w:tr w:rsidR="00350DA6" w:rsidRPr="004E2D06" w:rsidTr="008B13B7">
        <w:trPr>
          <w:trHeight w:val="2278"/>
        </w:trPr>
        <w:tc>
          <w:tcPr>
            <w:tcW w:w="1792" w:type="dxa"/>
            <w:tcBorders>
              <w:top w:val="single" w:sz="4" w:space="0" w:color="auto"/>
              <w:left w:val="single" w:sz="4" w:space="0" w:color="auto"/>
              <w:bottom w:val="single" w:sz="4" w:space="0" w:color="auto"/>
              <w:right w:val="single" w:sz="4" w:space="0" w:color="auto"/>
            </w:tcBorders>
            <w:vAlign w:val="center"/>
          </w:tcPr>
          <w:p w:rsidR="00350DA6" w:rsidRDefault="00350DA6" w:rsidP="00350DA6">
            <w:pPr>
              <w:adjustRightInd w:val="0"/>
              <w:snapToGrid w:val="0"/>
              <w:rPr>
                <w:b/>
                <w:color w:val="000000" w:themeColor="text1"/>
                <w:sz w:val="18"/>
                <w:szCs w:val="18"/>
              </w:rPr>
            </w:pPr>
            <w:r w:rsidRPr="004E2D06">
              <w:rPr>
                <w:b/>
                <w:color w:val="000000" w:themeColor="text1"/>
                <w:sz w:val="18"/>
                <w:szCs w:val="18"/>
              </w:rPr>
              <w:t>毕业要求</w:t>
            </w:r>
            <w:r>
              <w:rPr>
                <w:rFonts w:hint="eastAsia"/>
                <w:b/>
                <w:color w:val="000000" w:themeColor="text1"/>
                <w:sz w:val="18"/>
                <w:szCs w:val="18"/>
              </w:rPr>
              <w:t>2</w:t>
            </w:r>
            <w:r w:rsidRPr="004E2D06">
              <w:rPr>
                <w:rFonts w:hint="eastAsia"/>
                <w:b/>
                <w:color w:val="000000" w:themeColor="text1"/>
                <w:sz w:val="18"/>
                <w:szCs w:val="18"/>
              </w:rPr>
              <w:t>：</w:t>
            </w:r>
            <w:r>
              <w:rPr>
                <w:rFonts w:hint="eastAsia"/>
                <w:b/>
                <w:color w:val="000000" w:themeColor="text1"/>
                <w:sz w:val="18"/>
                <w:szCs w:val="18"/>
              </w:rPr>
              <w:t>问题分析</w:t>
            </w:r>
          </w:p>
          <w:p w:rsidR="00350DA6" w:rsidRPr="00350DA6" w:rsidRDefault="00350DA6" w:rsidP="00350DA6">
            <w:pPr>
              <w:adjustRightInd w:val="0"/>
              <w:snapToGrid w:val="0"/>
              <w:rPr>
                <w:color w:val="000000" w:themeColor="text1"/>
                <w:sz w:val="18"/>
                <w:szCs w:val="18"/>
              </w:rPr>
            </w:pPr>
            <w:r w:rsidRPr="00350DA6">
              <w:rPr>
                <w:rFonts w:hint="eastAsia"/>
                <w:color w:val="000000" w:themeColor="text1"/>
                <w:sz w:val="18"/>
                <w:szCs w:val="18"/>
              </w:rPr>
              <w:t>2-2</w:t>
            </w:r>
            <w:r w:rsidRPr="00350DA6">
              <w:rPr>
                <w:rFonts w:hint="eastAsia"/>
                <w:color w:val="000000" w:themeColor="text1"/>
                <w:sz w:val="18"/>
                <w:szCs w:val="18"/>
              </w:rPr>
              <w:t>能够应用数学、自然科学和机械工程科学的基本原理，对复杂机械工程问题进行识别与判断，并结合专业知识进行有效分解。</w:t>
            </w:r>
          </w:p>
        </w:tc>
        <w:tc>
          <w:tcPr>
            <w:tcW w:w="680" w:type="dxa"/>
            <w:gridSpan w:val="2"/>
            <w:tcBorders>
              <w:top w:val="single" w:sz="4" w:space="0" w:color="auto"/>
              <w:left w:val="single" w:sz="4" w:space="0" w:color="auto"/>
              <w:bottom w:val="single" w:sz="4" w:space="0" w:color="auto"/>
              <w:right w:val="single" w:sz="4" w:space="0" w:color="auto"/>
            </w:tcBorders>
            <w:vAlign w:val="center"/>
          </w:tcPr>
          <w:p w:rsidR="00350DA6" w:rsidRDefault="00C762D1" w:rsidP="00897C0F">
            <w:pPr>
              <w:adjustRightInd w:val="0"/>
              <w:snapToGrid w:val="0"/>
              <w:jc w:val="center"/>
              <w:rPr>
                <w:color w:val="000000" w:themeColor="text1"/>
                <w:sz w:val="18"/>
                <w:szCs w:val="18"/>
              </w:rPr>
            </w:pPr>
            <w:r>
              <w:rPr>
                <w:rFonts w:hint="eastAsia"/>
                <w:color w:val="000000" w:themeColor="text1"/>
                <w:sz w:val="18"/>
                <w:szCs w:val="18"/>
              </w:rPr>
              <w:t>0.2</w:t>
            </w:r>
          </w:p>
        </w:tc>
        <w:tc>
          <w:tcPr>
            <w:tcW w:w="708" w:type="dxa"/>
            <w:tcBorders>
              <w:top w:val="single" w:sz="4" w:space="0" w:color="auto"/>
              <w:left w:val="single" w:sz="4" w:space="0" w:color="auto"/>
              <w:bottom w:val="single" w:sz="4" w:space="0" w:color="auto"/>
              <w:right w:val="single" w:sz="4" w:space="0" w:color="auto"/>
            </w:tcBorders>
            <w:vAlign w:val="center"/>
          </w:tcPr>
          <w:p w:rsidR="00350DA6" w:rsidRDefault="00350DA6" w:rsidP="00FF767A">
            <w:pPr>
              <w:adjustRightInd w:val="0"/>
              <w:snapToGrid w:val="0"/>
              <w:jc w:val="center"/>
              <w:rPr>
                <w:color w:val="000000" w:themeColor="text1"/>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350DA6" w:rsidRDefault="00C8445D" w:rsidP="00EB6348">
            <w:pPr>
              <w:adjustRightInd w:val="0"/>
              <w:snapToGrid w:val="0"/>
              <w:jc w:val="center"/>
              <w:rPr>
                <w:color w:val="000000" w:themeColor="text1"/>
                <w:sz w:val="18"/>
                <w:szCs w:val="18"/>
              </w:rPr>
            </w:pPr>
            <w:r>
              <w:rPr>
                <w:rFonts w:hint="eastAsia"/>
                <w:color w:val="000000" w:themeColor="text1"/>
                <w:sz w:val="18"/>
                <w:szCs w:val="18"/>
              </w:rPr>
              <w:t>0.16</w:t>
            </w:r>
            <w:r w:rsidR="00EB6348">
              <w:rPr>
                <w:color w:val="000000" w:themeColor="text1"/>
                <w:sz w:val="18"/>
                <w:szCs w:val="18"/>
              </w:rPr>
              <w:t>7</w:t>
            </w:r>
          </w:p>
        </w:tc>
        <w:tc>
          <w:tcPr>
            <w:tcW w:w="709" w:type="dxa"/>
            <w:tcBorders>
              <w:top w:val="single" w:sz="4" w:space="0" w:color="auto"/>
              <w:left w:val="single" w:sz="4" w:space="0" w:color="auto"/>
              <w:bottom w:val="single" w:sz="4" w:space="0" w:color="auto"/>
              <w:right w:val="single" w:sz="4" w:space="0" w:color="auto"/>
            </w:tcBorders>
            <w:vAlign w:val="center"/>
          </w:tcPr>
          <w:p w:rsidR="00350DA6" w:rsidRDefault="00C8445D" w:rsidP="00EB6348">
            <w:pPr>
              <w:adjustRightInd w:val="0"/>
              <w:snapToGrid w:val="0"/>
              <w:jc w:val="center"/>
              <w:rPr>
                <w:color w:val="000000" w:themeColor="text1"/>
                <w:sz w:val="18"/>
                <w:szCs w:val="18"/>
              </w:rPr>
            </w:pPr>
            <w:r>
              <w:rPr>
                <w:rFonts w:hint="eastAsia"/>
                <w:color w:val="000000" w:themeColor="text1"/>
                <w:sz w:val="18"/>
                <w:szCs w:val="18"/>
              </w:rPr>
              <w:t>0.1</w:t>
            </w:r>
            <w:r w:rsidR="00EB6348">
              <w:rPr>
                <w:color w:val="000000" w:themeColor="text1"/>
                <w:sz w:val="18"/>
                <w:szCs w:val="18"/>
              </w:rPr>
              <w:t>65</w:t>
            </w:r>
          </w:p>
        </w:tc>
        <w:tc>
          <w:tcPr>
            <w:tcW w:w="5324" w:type="dxa"/>
            <w:tcBorders>
              <w:top w:val="single" w:sz="4" w:space="0" w:color="auto"/>
              <w:left w:val="single" w:sz="4" w:space="0" w:color="auto"/>
              <w:bottom w:val="single" w:sz="4" w:space="0" w:color="auto"/>
              <w:right w:val="single" w:sz="4" w:space="0" w:color="auto"/>
            </w:tcBorders>
            <w:vAlign w:val="center"/>
          </w:tcPr>
          <w:p w:rsidR="00C762D1" w:rsidRDefault="00C762D1" w:rsidP="00C762D1">
            <w:pPr>
              <w:adjustRightInd w:val="0"/>
              <w:snapToGrid w:val="0"/>
              <w:rPr>
                <w:color w:val="000000" w:themeColor="text1"/>
                <w:sz w:val="18"/>
                <w:szCs w:val="18"/>
              </w:rPr>
            </w:pPr>
            <w:r w:rsidRPr="004E2D06">
              <w:rPr>
                <w:rFonts w:hint="eastAsia"/>
                <w:b/>
                <w:color w:val="000000" w:themeColor="text1"/>
                <w:kern w:val="0"/>
                <w:sz w:val="18"/>
                <w:szCs w:val="18"/>
              </w:rPr>
              <w:t>课程</w:t>
            </w:r>
            <w:r w:rsidRPr="004E2D06">
              <w:rPr>
                <w:b/>
                <w:color w:val="000000" w:themeColor="text1"/>
                <w:kern w:val="0"/>
                <w:sz w:val="18"/>
                <w:szCs w:val="18"/>
              </w:rPr>
              <w:t>目标：</w:t>
            </w:r>
            <w:r w:rsidRPr="00956902">
              <w:rPr>
                <w:rFonts w:hint="eastAsia"/>
                <w:color w:val="000000" w:themeColor="text1"/>
                <w:sz w:val="18"/>
                <w:szCs w:val="18"/>
              </w:rPr>
              <w:t>1</w:t>
            </w:r>
            <w:r w:rsidRPr="00956902">
              <w:rPr>
                <w:rFonts w:hint="eastAsia"/>
                <w:color w:val="000000" w:themeColor="text1"/>
                <w:sz w:val="18"/>
                <w:szCs w:val="18"/>
              </w:rPr>
              <w:t>、</w:t>
            </w:r>
            <w:r w:rsidR="008E4EE8" w:rsidRPr="008E4EE8">
              <w:rPr>
                <w:rFonts w:hint="eastAsia"/>
                <w:color w:val="000000" w:themeColor="text1"/>
                <w:sz w:val="18"/>
                <w:szCs w:val="18"/>
              </w:rPr>
              <w:t>掌握从功能出发进行方案设计的能力，能够对设计问题进行功能分析，并结合专业知识进行功能分解，掌握方案设计的完整过程和分析方法。</w:t>
            </w:r>
          </w:p>
          <w:p w:rsidR="00C762D1" w:rsidRPr="004E2D06" w:rsidRDefault="00C762D1" w:rsidP="00C762D1">
            <w:pPr>
              <w:adjustRightInd w:val="0"/>
              <w:snapToGrid w:val="0"/>
              <w:jc w:val="left"/>
              <w:rPr>
                <w:color w:val="000000" w:themeColor="text1"/>
                <w:sz w:val="18"/>
                <w:szCs w:val="18"/>
              </w:rPr>
            </w:pPr>
            <w:r w:rsidRPr="004E2D06">
              <w:rPr>
                <w:b/>
                <w:color w:val="000000" w:themeColor="text1"/>
                <w:sz w:val="18"/>
                <w:szCs w:val="18"/>
              </w:rPr>
              <w:t>达成途径</w:t>
            </w:r>
            <w:r w:rsidRPr="004E2D06">
              <w:rPr>
                <w:color w:val="000000" w:themeColor="text1"/>
                <w:sz w:val="18"/>
                <w:szCs w:val="18"/>
              </w:rPr>
              <w:t>：</w:t>
            </w:r>
            <w:r>
              <w:rPr>
                <w:rFonts w:hint="eastAsia"/>
                <w:color w:val="000000" w:themeColor="text1"/>
                <w:sz w:val="18"/>
                <w:szCs w:val="18"/>
              </w:rPr>
              <w:t>集中指导</w:t>
            </w:r>
            <w:r w:rsidRPr="004E2D06">
              <w:rPr>
                <w:color w:val="000000" w:themeColor="text1"/>
                <w:sz w:val="18"/>
                <w:szCs w:val="18"/>
              </w:rPr>
              <w:t>、</w:t>
            </w:r>
            <w:r w:rsidR="008E4EE8">
              <w:rPr>
                <w:color w:val="000000" w:themeColor="text1"/>
                <w:sz w:val="18"/>
                <w:szCs w:val="18"/>
              </w:rPr>
              <w:t>阶段性考核</w:t>
            </w:r>
            <w:r w:rsidR="008E4EE8">
              <w:rPr>
                <w:rFonts w:hint="eastAsia"/>
                <w:color w:val="000000" w:themeColor="text1"/>
                <w:sz w:val="18"/>
                <w:szCs w:val="18"/>
              </w:rPr>
              <w:t>、</w:t>
            </w:r>
            <w:r>
              <w:rPr>
                <w:rFonts w:hint="eastAsia"/>
                <w:color w:val="000000" w:themeColor="text1"/>
                <w:sz w:val="18"/>
                <w:szCs w:val="18"/>
              </w:rPr>
              <w:t>小组讨论</w:t>
            </w:r>
            <w:r w:rsidRPr="004E2D06">
              <w:rPr>
                <w:color w:val="000000" w:themeColor="text1"/>
                <w:sz w:val="18"/>
                <w:szCs w:val="18"/>
              </w:rPr>
              <w:t>、</w:t>
            </w:r>
            <w:r>
              <w:rPr>
                <w:rFonts w:hint="eastAsia"/>
                <w:color w:val="000000" w:themeColor="text1"/>
                <w:sz w:val="18"/>
                <w:szCs w:val="18"/>
              </w:rPr>
              <w:t>设计实践</w:t>
            </w:r>
            <w:r w:rsidR="006867B7">
              <w:rPr>
                <w:rFonts w:hint="eastAsia"/>
                <w:color w:val="000000" w:themeColor="text1"/>
                <w:sz w:val="18"/>
                <w:szCs w:val="18"/>
              </w:rPr>
              <w:t>、答辩</w:t>
            </w:r>
            <w:r w:rsidRPr="004E2D06">
              <w:rPr>
                <w:color w:val="000000" w:themeColor="text1"/>
                <w:kern w:val="0"/>
                <w:sz w:val="18"/>
                <w:szCs w:val="18"/>
              </w:rPr>
              <w:t>。</w:t>
            </w:r>
          </w:p>
          <w:p w:rsidR="00C762D1" w:rsidRPr="004E2D06" w:rsidRDefault="00C762D1" w:rsidP="00C762D1">
            <w:pPr>
              <w:adjustRightInd w:val="0"/>
              <w:snapToGrid w:val="0"/>
              <w:jc w:val="left"/>
              <w:rPr>
                <w:color w:val="000000" w:themeColor="text1"/>
                <w:sz w:val="18"/>
                <w:szCs w:val="18"/>
              </w:rPr>
            </w:pPr>
            <w:r w:rsidRPr="004E2D06">
              <w:rPr>
                <w:b/>
                <w:color w:val="000000" w:themeColor="text1"/>
                <w:sz w:val="18"/>
                <w:szCs w:val="18"/>
              </w:rPr>
              <w:t>评价依据：</w:t>
            </w:r>
            <w:r w:rsidRPr="004E2D06">
              <w:rPr>
                <w:color w:val="000000" w:themeColor="text1"/>
                <w:sz w:val="18"/>
                <w:szCs w:val="18"/>
              </w:rPr>
              <w:t>《</w:t>
            </w:r>
            <w:r w:rsidR="006867B7">
              <w:rPr>
                <w:rFonts w:hint="eastAsia"/>
                <w:color w:val="000000" w:themeColor="text1"/>
                <w:sz w:val="18"/>
                <w:szCs w:val="18"/>
              </w:rPr>
              <w:t>专业</w:t>
            </w:r>
            <w:r>
              <w:rPr>
                <w:rFonts w:hint="eastAsia"/>
                <w:color w:val="000000" w:themeColor="text1"/>
                <w:sz w:val="18"/>
                <w:szCs w:val="18"/>
              </w:rPr>
              <w:t>课程设计</w:t>
            </w:r>
            <w:r w:rsidRPr="004E2D06">
              <w:rPr>
                <w:color w:val="000000" w:themeColor="text1"/>
                <w:sz w:val="18"/>
                <w:szCs w:val="18"/>
              </w:rPr>
              <w:t>》教学大纲。</w:t>
            </w:r>
          </w:p>
          <w:p w:rsidR="00350DA6" w:rsidRPr="004E2D06" w:rsidRDefault="00C762D1" w:rsidP="00C762D1">
            <w:pPr>
              <w:adjustRightInd w:val="0"/>
              <w:snapToGrid w:val="0"/>
              <w:rPr>
                <w:b/>
                <w:color w:val="000000" w:themeColor="text1"/>
                <w:kern w:val="0"/>
                <w:sz w:val="18"/>
                <w:szCs w:val="18"/>
              </w:rPr>
            </w:pPr>
            <w:r w:rsidRPr="004E2D06">
              <w:rPr>
                <w:b/>
                <w:color w:val="000000" w:themeColor="text1"/>
                <w:sz w:val="18"/>
                <w:szCs w:val="18"/>
              </w:rPr>
              <w:t>评价方式</w:t>
            </w:r>
            <w:r w:rsidRPr="004E2D06">
              <w:rPr>
                <w:color w:val="000000" w:themeColor="text1"/>
                <w:sz w:val="18"/>
                <w:szCs w:val="18"/>
              </w:rPr>
              <w:t>：</w:t>
            </w:r>
            <w:r>
              <w:rPr>
                <w:rFonts w:hint="eastAsia"/>
                <w:color w:val="000000" w:themeColor="text1"/>
                <w:sz w:val="18"/>
                <w:szCs w:val="18"/>
              </w:rPr>
              <w:t>工作态度</w:t>
            </w:r>
            <w:r>
              <w:rPr>
                <w:rFonts w:hint="eastAsia"/>
                <w:color w:val="000000" w:themeColor="text1"/>
                <w:sz w:val="18"/>
                <w:szCs w:val="18"/>
              </w:rPr>
              <w:t>2</w:t>
            </w:r>
            <w:r w:rsidRPr="004E2D06">
              <w:rPr>
                <w:color w:val="000000" w:themeColor="text1"/>
                <w:sz w:val="18"/>
                <w:szCs w:val="18"/>
              </w:rPr>
              <w:t>0%</w:t>
            </w:r>
            <w:r>
              <w:rPr>
                <w:rFonts w:hint="eastAsia"/>
                <w:color w:val="000000" w:themeColor="text1"/>
                <w:sz w:val="18"/>
                <w:szCs w:val="18"/>
              </w:rPr>
              <w:t>、讨论中发言和回答提问情况</w:t>
            </w:r>
            <w:r>
              <w:rPr>
                <w:rFonts w:hint="eastAsia"/>
                <w:color w:val="000000" w:themeColor="text1"/>
                <w:sz w:val="18"/>
                <w:szCs w:val="18"/>
              </w:rPr>
              <w:t>4</w:t>
            </w:r>
            <w:r w:rsidRPr="004E2D06">
              <w:rPr>
                <w:color w:val="000000" w:themeColor="text1"/>
                <w:sz w:val="18"/>
                <w:szCs w:val="18"/>
              </w:rPr>
              <w:t>0%</w:t>
            </w:r>
            <w:r>
              <w:rPr>
                <w:rFonts w:hint="eastAsia"/>
                <w:color w:val="000000" w:themeColor="text1"/>
                <w:sz w:val="18"/>
                <w:szCs w:val="18"/>
              </w:rPr>
              <w:t>、设计进度和质量</w:t>
            </w:r>
            <w:r>
              <w:rPr>
                <w:rFonts w:hint="eastAsia"/>
                <w:color w:val="000000" w:themeColor="text1"/>
                <w:sz w:val="18"/>
                <w:szCs w:val="18"/>
              </w:rPr>
              <w:t>4</w:t>
            </w:r>
            <w:r w:rsidRPr="004E2D06">
              <w:rPr>
                <w:color w:val="000000" w:themeColor="text1"/>
                <w:sz w:val="18"/>
                <w:szCs w:val="18"/>
              </w:rPr>
              <w:t>0%</w:t>
            </w:r>
            <w:r>
              <w:rPr>
                <w:rFonts w:hint="eastAsia"/>
                <w:color w:val="000000" w:themeColor="text1"/>
                <w:sz w:val="18"/>
                <w:szCs w:val="18"/>
              </w:rPr>
              <w:t>。</w:t>
            </w:r>
          </w:p>
        </w:tc>
      </w:tr>
      <w:tr w:rsidR="00350DA6" w:rsidRPr="004E2D06" w:rsidTr="00551A86">
        <w:trPr>
          <w:trHeight w:val="1801"/>
        </w:trPr>
        <w:tc>
          <w:tcPr>
            <w:tcW w:w="1792" w:type="dxa"/>
            <w:tcBorders>
              <w:top w:val="single" w:sz="4" w:space="0" w:color="auto"/>
              <w:left w:val="single" w:sz="4" w:space="0" w:color="auto"/>
              <w:bottom w:val="single" w:sz="4" w:space="0" w:color="auto"/>
              <w:right w:val="single" w:sz="4" w:space="0" w:color="auto"/>
            </w:tcBorders>
            <w:vAlign w:val="center"/>
          </w:tcPr>
          <w:p w:rsidR="00350DA6" w:rsidRDefault="00350DA6" w:rsidP="00350DA6">
            <w:pPr>
              <w:adjustRightInd w:val="0"/>
              <w:snapToGrid w:val="0"/>
              <w:rPr>
                <w:b/>
                <w:color w:val="000000" w:themeColor="text1"/>
                <w:sz w:val="18"/>
                <w:szCs w:val="18"/>
              </w:rPr>
            </w:pPr>
            <w:r w:rsidRPr="004E2D06">
              <w:rPr>
                <w:b/>
                <w:color w:val="000000" w:themeColor="text1"/>
                <w:sz w:val="18"/>
                <w:szCs w:val="18"/>
              </w:rPr>
              <w:t>毕业要求</w:t>
            </w:r>
            <w:r>
              <w:rPr>
                <w:rFonts w:hint="eastAsia"/>
                <w:b/>
                <w:color w:val="000000" w:themeColor="text1"/>
                <w:sz w:val="18"/>
                <w:szCs w:val="18"/>
              </w:rPr>
              <w:t>2</w:t>
            </w:r>
            <w:r w:rsidRPr="004E2D06">
              <w:rPr>
                <w:rFonts w:hint="eastAsia"/>
                <w:b/>
                <w:color w:val="000000" w:themeColor="text1"/>
                <w:sz w:val="18"/>
                <w:szCs w:val="18"/>
              </w:rPr>
              <w:t>：</w:t>
            </w:r>
            <w:r>
              <w:rPr>
                <w:rFonts w:hint="eastAsia"/>
                <w:b/>
                <w:color w:val="000000" w:themeColor="text1"/>
                <w:sz w:val="18"/>
                <w:szCs w:val="18"/>
              </w:rPr>
              <w:t>问题分析</w:t>
            </w:r>
          </w:p>
          <w:p w:rsidR="00350DA6" w:rsidRPr="004E2D06" w:rsidRDefault="00350DA6" w:rsidP="00350DA6">
            <w:pPr>
              <w:adjustRightInd w:val="0"/>
              <w:snapToGrid w:val="0"/>
              <w:rPr>
                <w:b/>
                <w:color w:val="000000" w:themeColor="text1"/>
                <w:sz w:val="18"/>
                <w:szCs w:val="18"/>
              </w:rPr>
            </w:pPr>
            <w:r w:rsidRPr="00350DA6">
              <w:rPr>
                <w:rFonts w:hint="eastAsia"/>
                <w:color w:val="000000" w:themeColor="text1"/>
                <w:sz w:val="18"/>
                <w:szCs w:val="18"/>
              </w:rPr>
              <w:t>2-</w:t>
            </w:r>
            <w:r>
              <w:rPr>
                <w:rFonts w:hint="eastAsia"/>
                <w:color w:val="000000" w:themeColor="text1"/>
                <w:sz w:val="18"/>
                <w:szCs w:val="18"/>
              </w:rPr>
              <w:t>3</w:t>
            </w:r>
            <w:r w:rsidRPr="00350DA6">
              <w:rPr>
                <w:rFonts w:hint="eastAsia"/>
                <w:color w:val="000000" w:themeColor="text1"/>
                <w:sz w:val="18"/>
                <w:szCs w:val="18"/>
              </w:rPr>
              <w:t>能够利用工程语言对所发现的复杂机械工程问题进行系统表述和建立模型。</w:t>
            </w:r>
          </w:p>
        </w:tc>
        <w:tc>
          <w:tcPr>
            <w:tcW w:w="680" w:type="dxa"/>
            <w:gridSpan w:val="2"/>
            <w:tcBorders>
              <w:top w:val="single" w:sz="4" w:space="0" w:color="auto"/>
              <w:left w:val="single" w:sz="4" w:space="0" w:color="auto"/>
              <w:bottom w:val="single" w:sz="4" w:space="0" w:color="auto"/>
              <w:right w:val="single" w:sz="4" w:space="0" w:color="auto"/>
            </w:tcBorders>
            <w:vAlign w:val="center"/>
          </w:tcPr>
          <w:p w:rsidR="00350DA6" w:rsidRDefault="00C762D1" w:rsidP="00897C0F">
            <w:pPr>
              <w:adjustRightInd w:val="0"/>
              <w:snapToGrid w:val="0"/>
              <w:jc w:val="center"/>
              <w:rPr>
                <w:color w:val="000000" w:themeColor="text1"/>
                <w:sz w:val="18"/>
                <w:szCs w:val="18"/>
              </w:rPr>
            </w:pPr>
            <w:r>
              <w:rPr>
                <w:rFonts w:hint="eastAsia"/>
                <w:color w:val="000000" w:themeColor="text1"/>
                <w:sz w:val="18"/>
                <w:szCs w:val="18"/>
              </w:rPr>
              <w:t>0.2</w:t>
            </w:r>
          </w:p>
        </w:tc>
        <w:tc>
          <w:tcPr>
            <w:tcW w:w="708" w:type="dxa"/>
            <w:tcBorders>
              <w:top w:val="single" w:sz="4" w:space="0" w:color="auto"/>
              <w:left w:val="single" w:sz="4" w:space="0" w:color="auto"/>
              <w:bottom w:val="single" w:sz="4" w:space="0" w:color="auto"/>
              <w:right w:val="single" w:sz="4" w:space="0" w:color="auto"/>
            </w:tcBorders>
            <w:vAlign w:val="center"/>
          </w:tcPr>
          <w:p w:rsidR="00350DA6" w:rsidRDefault="00350DA6" w:rsidP="00FF767A">
            <w:pPr>
              <w:adjustRightInd w:val="0"/>
              <w:snapToGrid w:val="0"/>
              <w:jc w:val="center"/>
              <w:rPr>
                <w:color w:val="000000" w:themeColor="text1"/>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350DA6" w:rsidRDefault="00C8445D" w:rsidP="00EB6348">
            <w:pPr>
              <w:adjustRightInd w:val="0"/>
              <w:snapToGrid w:val="0"/>
              <w:jc w:val="center"/>
              <w:rPr>
                <w:color w:val="000000" w:themeColor="text1"/>
                <w:sz w:val="18"/>
                <w:szCs w:val="18"/>
              </w:rPr>
            </w:pPr>
            <w:r>
              <w:rPr>
                <w:rFonts w:hint="eastAsia"/>
                <w:color w:val="000000" w:themeColor="text1"/>
                <w:sz w:val="18"/>
                <w:szCs w:val="18"/>
              </w:rPr>
              <w:t>0.16</w:t>
            </w:r>
            <w:r w:rsidR="00EB6348">
              <w:rPr>
                <w:color w:val="000000" w:themeColor="text1"/>
                <w:sz w:val="18"/>
                <w:szCs w:val="18"/>
              </w:rPr>
              <w:t>8</w:t>
            </w:r>
          </w:p>
        </w:tc>
        <w:tc>
          <w:tcPr>
            <w:tcW w:w="709" w:type="dxa"/>
            <w:tcBorders>
              <w:top w:val="single" w:sz="4" w:space="0" w:color="auto"/>
              <w:left w:val="single" w:sz="4" w:space="0" w:color="auto"/>
              <w:bottom w:val="single" w:sz="4" w:space="0" w:color="auto"/>
              <w:right w:val="single" w:sz="4" w:space="0" w:color="auto"/>
            </w:tcBorders>
            <w:vAlign w:val="center"/>
          </w:tcPr>
          <w:p w:rsidR="00350DA6" w:rsidRDefault="00C8445D" w:rsidP="00EB6348">
            <w:pPr>
              <w:adjustRightInd w:val="0"/>
              <w:snapToGrid w:val="0"/>
              <w:jc w:val="center"/>
              <w:rPr>
                <w:color w:val="000000" w:themeColor="text1"/>
                <w:sz w:val="18"/>
                <w:szCs w:val="18"/>
              </w:rPr>
            </w:pPr>
            <w:r>
              <w:rPr>
                <w:rFonts w:hint="eastAsia"/>
                <w:color w:val="000000" w:themeColor="text1"/>
                <w:sz w:val="18"/>
                <w:szCs w:val="18"/>
              </w:rPr>
              <w:t>0.1</w:t>
            </w:r>
            <w:r w:rsidR="00EB6348">
              <w:rPr>
                <w:color w:val="000000" w:themeColor="text1"/>
                <w:sz w:val="18"/>
                <w:szCs w:val="18"/>
              </w:rPr>
              <w:t>66</w:t>
            </w:r>
          </w:p>
        </w:tc>
        <w:tc>
          <w:tcPr>
            <w:tcW w:w="5324" w:type="dxa"/>
            <w:tcBorders>
              <w:top w:val="single" w:sz="4" w:space="0" w:color="auto"/>
              <w:left w:val="single" w:sz="4" w:space="0" w:color="auto"/>
              <w:bottom w:val="single" w:sz="4" w:space="0" w:color="auto"/>
              <w:right w:val="single" w:sz="4" w:space="0" w:color="auto"/>
            </w:tcBorders>
            <w:vAlign w:val="center"/>
          </w:tcPr>
          <w:p w:rsidR="00C762D1" w:rsidRDefault="00C762D1" w:rsidP="00C762D1">
            <w:pPr>
              <w:adjustRightInd w:val="0"/>
              <w:snapToGrid w:val="0"/>
              <w:rPr>
                <w:color w:val="000000" w:themeColor="text1"/>
                <w:sz w:val="18"/>
                <w:szCs w:val="18"/>
              </w:rPr>
            </w:pPr>
            <w:r w:rsidRPr="004E2D06">
              <w:rPr>
                <w:rFonts w:hint="eastAsia"/>
                <w:b/>
                <w:color w:val="000000" w:themeColor="text1"/>
                <w:kern w:val="0"/>
                <w:sz w:val="18"/>
                <w:szCs w:val="18"/>
              </w:rPr>
              <w:t>课程</w:t>
            </w:r>
            <w:r w:rsidRPr="004E2D06">
              <w:rPr>
                <w:b/>
                <w:color w:val="000000" w:themeColor="text1"/>
                <w:kern w:val="0"/>
                <w:sz w:val="18"/>
                <w:szCs w:val="18"/>
              </w:rPr>
              <w:t>目标：</w:t>
            </w:r>
            <w:r w:rsidRPr="00956902">
              <w:rPr>
                <w:rFonts w:hint="eastAsia"/>
                <w:color w:val="000000" w:themeColor="text1"/>
                <w:sz w:val="18"/>
                <w:szCs w:val="18"/>
              </w:rPr>
              <w:t>2</w:t>
            </w:r>
            <w:r w:rsidRPr="00956902">
              <w:rPr>
                <w:rFonts w:hint="eastAsia"/>
                <w:color w:val="000000" w:themeColor="text1"/>
                <w:sz w:val="18"/>
                <w:szCs w:val="18"/>
              </w:rPr>
              <w:t>、</w:t>
            </w:r>
            <w:r w:rsidR="008E4EE8" w:rsidRPr="008E4EE8">
              <w:rPr>
                <w:rFonts w:hint="eastAsia"/>
                <w:color w:val="000000" w:themeColor="text1"/>
                <w:sz w:val="18"/>
                <w:szCs w:val="18"/>
              </w:rPr>
              <w:t>通过分功能求解，采用形态学矩阵对功能原理方案进行求解，得到多种系统原理设计方案</w:t>
            </w:r>
            <w:r w:rsidR="00BC5790" w:rsidRPr="00BC5790">
              <w:rPr>
                <w:rFonts w:hint="eastAsia"/>
                <w:color w:val="000000" w:themeColor="text1"/>
                <w:sz w:val="18"/>
                <w:szCs w:val="18"/>
              </w:rPr>
              <w:t>。</w:t>
            </w:r>
          </w:p>
          <w:p w:rsidR="006867B7" w:rsidRPr="004E2D06" w:rsidRDefault="006867B7" w:rsidP="006867B7">
            <w:pPr>
              <w:adjustRightInd w:val="0"/>
              <w:snapToGrid w:val="0"/>
              <w:jc w:val="left"/>
              <w:rPr>
                <w:color w:val="000000" w:themeColor="text1"/>
                <w:sz w:val="18"/>
                <w:szCs w:val="18"/>
              </w:rPr>
            </w:pPr>
            <w:r w:rsidRPr="004E2D06">
              <w:rPr>
                <w:b/>
                <w:color w:val="000000" w:themeColor="text1"/>
                <w:sz w:val="18"/>
                <w:szCs w:val="18"/>
              </w:rPr>
              <w:t>达成途径</w:t>
            </w:r>
            <w:r w:rsidRPr="004E2D06">
              <w:rPr>
                <w:color w:val="000000" w:themeColor="text1"/>
                <w:sz w:val="18"/>
                <w:szCs w:val="18"/>
              </w:rPr>
              <w:t>：</w:t>
            </w:r>
            <w:r>
              <w:rPr>
                <w:rFonts w:hint="eastAsia"/>
                <w:color w:val="000000" w:themeColor="text1"/>
                <w:sz w:val="18"/>
                <w:szCs w:val="18"/>
              </w:rPr>
              <w:t>集中指导</w:t>
            </w:r>
            <w:r w:rsidRPr="004E2D06">
              <w:rPr>
                <w:color w:val="000000" w:themeColor="text1"/>
                <w:sz w:val="18"/>
                <w:szCs w:val="18"/>
              </w:rPr>
              <w:t>、</w:t>
            </w:r>
            <w:r w:rsidR="008E4EE8">
              <w:rPr>
                <w:color w:val="000000" w:themeColor="text1"/>
                <w:sz w:val="18"/>
                <w:szCs w:val="18"/>
              </w:rPr>
              <w:t>阶段性考核</w:t>
            </w:r>
            <w:r w:rsidR="008E4EE8">
              <w:rPr>
                <w:rFonts w:hint="eastAsia"/>
                <w:color w:val="000000" w:themeColor="text1"/>
                <w:sz w:val="18"/>
                <w:szCs w:val="18"/>
              </w:rPr>
              <w:t>、</w:t>
            </w:r>
            <w:r>
              <w:rPr>
                <w:rFonts w:hint="eastAsia"/>
                <w:color w:val="000000" w:themeColor="text1"/>
                <w:sz w:val="18"/>
                <w:szCs w:val="18"/>
              </w:rPr>
              <w:t>小组讨论</w:t>
            </w:r>
            <w:r w:rsidRPr="004E2D06">
              <w:rPr>
                <w:color w:val="000000" w:themeColor="text1"/>
                <w:sz w:val="18"/>
                <w:szCs w:val="18"/>
              </w:rPr>
              <w:t>、</w:t>
            </w:r>
            <w:r>
              <w:rPr>
                <w:rFonts w:hint="eastAsia"/>
                <w:color w:val="000000" w:themeColor="text1"/>
                <w:sz w:val="18"/>
                <w:szCs w:val="18"/>
              </w:rPr>
              <w:t>设计实践、答辩</w:t>
            </w:r>
            <w:r w:rsidRPr="004E2D06">
              <w:rPr>
                <w:color w:val="000000" w:themeColor="text1"/>
                <w:kern w:val="0"/>
                <w:sz w:val="18"/>
                <w:szCs w:val="18"/>
              </w:rPr>
              <w:t>。</w:t>
            </w:r>
          </w:p>
          <w:p w:rsidR="006867B7" w:rsidRPr="004E2D06" w:rsidRDefault="006867B7" w:rsidP="006867B7">
            <w:pPr>
              <w:adjustRightInd w:val="0"/>
              <w:snapToGrid w:val="0"/>
              <w:jc w:val="left"/>
              <w:rPr>
                <w:color w:val="000000" w:themeColor="text1"/>
                <w:sz w:val="18"/>
                <w:szCs w:val="18"/>
              </w:rPr>
            </w:pPr>
            <w:r w:rsidRPr="004E2D06">
              <w:rPr>
                <w:b/>
                <w:color w:val="000000" w:themeColor="text1"/>
                <w:sz w:val="18"/>
                <w:szCs w:val="18"/>
              </w:rPr>
              <w:t>评价依据：</w:t>
            </w:r>
            <w:r w:rsidRPr="004E2D06">
              <w:rPr>
                <w:color w:val="000000" w:themeColor="text1"/>
                <w:sz w:val="18"/>
                <w:szCs w:val="18"/>
              </w:rPr>
              <w:t>《</w:t>
            </w:r>
            <w:r>
              <w:rPr>
                <w:rFonts w:hint="eastAsia"/>
                <w:color w:val="000000" w:themeColor="text1"/>
                <w:sz w:val="18"/>
                <w:szCs w:val="18"/>
              </w:rPr>
              <w:t>专业课程设计</w:t>
            </w:r>
            <w:r w:rsidRPr="004E2D06">
              <w:rPr>
                <w:color w:val="000000" w:themeColor="text1"/>
                <w:sz w:val="18"/>
                <w:szCs w:val="18"/>
              </w:rPr>
              <w:t>》教学大纲。</w:t>
            </w:r>
          </w:p>
          <w:p w:rsidR="00350DA6" w:rsidRPr="004E2D06" w:rsidRDefault="006867B7" w:rsidP="006867B7">
            <w:pPr>
              <w:adjustRightInd w:val="0"/>
              <w:snapToGrid w:val="0"/>
              <w:rPr>
                <w:b/>
                <w:color w:val="000000" w:themeColor="text1"/>
                <w:kern w:val="0"/>
                <w:sz w:val="18"/>
                <w:szCs w:val="18"/>
              </w:rPr>
            </w:pPr>
            <w:r w:rsidRPr="004E2D06">
              <w:rPr>
                <w:b/>
                <w:color w:val="000000" w:themeColor="text1"/>
                <w:sz w:val="18"/>
                <w:szCs w:val="18"/>
              </w:rPr>
              <w:t>评价方式</w:t>
            </w:r>
            <w:r w:rsidRPr="004E2D06">
              <w:rPr>
                <w:color w:val="000000" w:themeColor="text1"/>
                <w:sz w:val="18"/>
                <w:szCs w:val="18"/>
              </w:rPr>
              <w:t>：</w:t>
            </w:r>
            <w:r>
              <w:rPr>
                <w:rFonts w:hint="eastAsia"/>
                <w:color w:val="000000" w:themeColor="text1"/>
                <w:sz w:val="18"/>
                <w:szCs w:val="18"/>
              </w:rPr>
              <w:t>工作态度</w:t>
            </w:r>
            <w:r>
              <w:rPr>
                <w:rFonts w:hint="eastAsia"/>
                <w:color w:val="000000" w:themeColor="text1"/>
                <w:sz w:val="18"/>
                <w:szCs w:val="18"/>
              </w:rPr>
              <w:t>2</w:t>
            </w:r>
            <w:r w:rsidRPr="004E2D06">
              <w:rPr>
                <w:color w:val="000000" w:themeColor="text1"/>
                <w:sz w:val="18"/>
                <w:szCs w:val="18"/>
              </w:rPr>
              <w:t>0%</w:t>
            </w:r>
            <w:r>
              <w:rPr>
                <w:rFonts w:hint="eastAsia"/>
                <w:color w:val="000000" w:themeColor="text1"/>
                <w:sz w:val="18"/>
                <w:szCs w:val="18"/>
              </w:rPr>
              <w:t>、讨论中发言和回答提问情况</w:t>
            </w:r>
            <w:r>
              <w:rPr>
                <w:rFonts w:hint="eastAsia"/>
                <w:color w:val="000000" w:themeColor="text1"/>
                <w:sz w:val="18"/>
                <w:szCs w:val="18"/>
              </w:rPr>
              <w:t>4</w:t>
            </w:r>
            <w:r w:rsidRPr="004E2D06">
              <w:rPr>
                <w:color w:val="000000" w:themeColor="text1"/>
                <w:sz w:val="18"/>
                <w:szCs w:val="18"/>
              </w:rPr>
              <w:t>0%</w:t>
            </w:r>
            <w:r>
              <w:rPr>
                <w:rFonts w:hint="eastAsia"/>
                <w:color w:val="000000" w:themeColor="text1"/>
                <w:sz w:val="18"/>
                <w:szCs w:val="18"/>
              </w:rPr>
              <w:t>、设计进度和质量</w:t>
            </w:r>
            <w:r>
              <w:rPr>
                <w:rFonts w:hint="eastAsia"/>
                <w:color w:val="000000" w:themeColor="text1"/>
                <w:sz w:val="18"/>
                <w:szCs w:val="18"/>
              </w:rPr>
              <w:t>4</w:t>
            </w:r>
            <w:r w:rsidRPr="004E2D06">
              <w:rPr>
                <w:color w:val="000000" w:themeColor="text1"/>
                <w:sz w:val="18"/>
                <w:szCs w:val="18"/>
              </w:rPr>
              <w:t>0%</w:t>
            </w:r>
            <w:r>
              <w:rPr>
                <w:rFonts w:hint="eastAsia"/>
                <w:color w:val="000000" w:themeColor="text1"/>
                <w:sz w:val="18"/>
                <w:szCs w:val="18"/>
              </w:rPr>
              <w:t>。</w:t>
            </w:r>
          </w:p>
        </w:tc>
      </w:tr>
      <w:tr w:rsidR="00350DA6" w:rsidRPr="004E2D06" w:rsidTr="00551A86">
        <w:trPr>
          <w:trHeight w:val="1982"/>
        </w:trPr>
        <w:tc>
          <w:tcPr>
            <w:tcW w:w="1792" w:type="dxa"/>
            <w:tcBorders>
              <w:top w:val="single" w:sz="4" w:space="0" w:color="auto"/>
              <w:left w:val="single" w:sz="4" w:space="0" w:color="auto"/>
              <w:bottom w:val="single" w:sz="4" w:space="0" w:color="auto"/>
              <w:right w:val="single" w:sz="4" w:space="0" w:color="auto"/>
            </w:tcBorders>
            <w:vAlign w:val="center"/>
          </w:tcPr>
          <w:p w:rsidR="00350DA6" w:rsidRDefault="00350DA6" w:rsidP="00350DA6">
            <w:pPr>
              <w:adjustRightInd w:val="0"/>
              <w:snapToGrid w:val="0"/>
              <w:rPr>
                <w:b/>
                <w:color w:val="000000" w:themeColor="text1"/>
                <w:sz w:val="18"/>
                <w:szCs w:val="18"/>
              </w:rPr>
            </w:pPr>
            <w:r w:rsidRPr="004E2D06">
              <w:rPr>
                <w:b/>
                <w:color w:val="000000" w:themeColor="text1"/>
                <w:sz w:val="18"/>
                <w:szCs w:val="18"/>
              </w:rPr>
              <w:t>毕业要求</w:t>
            </w:r>
            <w:r>
              <w:rPr>
                <w:rFonts w:hint="eastAsia"/>
                <w:b/>
                <w:color w:val="000000" w:themeColor="text1"/>
                <w:sz w:val="18"/>
                <w:szCs w:val="18"/>
              </w:rPr>
              <w:t>2</w:t>
            </w:r>
            <w:r w:rsidRPr="004E2D06">
              <w:rPr>
                <w:rFonts w:hint="eastAsia"/>
                <w:b/>
                <w:color w:val="000000" w:themeColor="text1"/>
                <w:sz w:val="18"/>
                <w:szCs w:val="18"/>
              </w:rPr>
              <w:t>：</w:t>
            </w:r>
            <w:r>
              <w:rPr>
                <w:rFonts w:hint="eastAsia"/>
                <w:b/>
                <w:color w:val="000000" w:themeColor="text1"/>
                <w:sz w:val="18"/>
                <w:szCs w:val="18"/>
              </w:rPr>
              <w:t>问题分析</w:t>
            </w:r>
          </w:p>
          <w:p w:rsidR="00350DA6" w:rsidRPr="004E2D06" w:rsidRDefault="00350DA6" w:rsidP="00350DA6">
            <w:pPr>
              <w:adjustRightInd w:val="0"/>
              <w:snapToGrid w:val="0"/>
              <w:rPr>
                <w:b/>
                <w:color w:val="000000" w:themeColor="text1"/>
                <w:sz w:val="18"/>
                <w:szCs w:val="18"/>
              </w:rPr>
            </w:pPr>
            <w:r w:rsidRPr="00350DA6">
              <w:rPr>
                <w:rFonts w:hint="eastAsia"/>
                <w:color w:val="000000" w:themeColor="text1"/>
                <w:sz w:val="18"/>
                <w:szCs w:val="18"/>
              </w:rPr>
              <w:t>2-</w:t>
            </w:r>
            <w:r>
              <w:rPr>
                <w:rFonts w:hint="eastAsia"/>
                <w:color w:val="000000" w:themeColor="text1"/>
                <w:sz w:val="18"/>
                <w:szCs w:val="18"/>
              </w:rPr>
              <w:t>4</w:t>
            </w:r>
            <w:r w:rsidRPr="00350DA6">
              <w:rPr>
                <w:rFonts w:hint="eastAsia"/>
                <w:color w:val="000000" w:themeColor="text1"/>
                <w:sz w:val="18"/>
                <w:szCs w:val="18"/>
              </w:rPr>
              <w:t>能够通过综合判断和分析，对所需解决的复杂机械工程问题提出解决方案并分析其合理性。</w:t>
            </w:r>
          </w:p>
        </w:tc>
        <w:tc>
          <w:tcPr>
            <w:tcW w:w="680" w:type="dxa"/>
            <w:gridSpan w:val="2"/>
            <w:tcBorders>
              <w:top w:val="single" w:sz="4" w:space="0" w:color="auto"/>
              <w:left w:val="single" w:sz="4" w:space="0" w:color="auto"/>
              <w:bottom w:val="single" w:sz="4" w:space="0" w:color="auto"/>
              <w:right w:val="single" w:sz="4" w:space="0" w:color="auto"/>
            </w:tcBorders>
            <w:vAlign w:val="center"/>
          </w:tcPr>
          <w:p w:rsidR="00350DA6" w:rsidRDefault="00C762D1" w:rsidP="00897C0F">
            <w:pPr>
              <w:adjustRightInd w:val="0"/>
              <w:snapToGrid w:val="0"/>
              <w:jc w:val="center"/>
              <w:rPr>
                <w:color w:val="000000" w:themeColor="text1"/>
                <w:sz w:val="18"/>
                <w:szCs w:val="18"/>
              </w:rPr>
            </w:pPr>
            <w:r>
              <w:rPr>
                <w:rFonts w:hint="eastAsia"/>
                <w:color w:val="000000" w:themeColor="text1"/>
                <w:sz w:val="18"/>
                <w:szCs w:val="18"/>
              </w:rPr>
              <w:t>0.2</w:t>
            </w:r>
          </w:p>
        </w:tc>
        <w:tc>
          <w:tcPr>
            <w:tcW w:w="708" w:type="dxa"/>
            <w:tcBorders>
              <w:top w:val="single" w:sz="4" w:space="0" w:color="auto"/>
              <w:left w:val="single" w:sz="4" w:space="0" w:color="auto"/>
              <w:bottom w:val="single" w:sz="4" w:space="0" w:color="auto"/>
              <w:right w:val="single" w:sz="4" w:space="0" w:color="auto"/>
            </w:tcBorders>
            <w:vAlign w:val="center"/>
          </w:tcPr>
          <w:p w:rsidR="00350DA6" w:rsidRDefault="00350DA6" w:rsidP="00FF767A">
            <w:pPr>
              <w:adjustRightInd w:val="0"/>
              <w:snapToGrid w:val="0"/>
              <w:jc w:val="center"/>
              <w:rPr>
                <w:color w:val="000000" w:themeColor="text1"/>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350DA6" w:rsidRDefault="00C8445D" w:rsidP="00EB6348">
            <w:pPr>
              <w:adjustRightInd w:val="0"/>
              <w:snapToGrid w:val="0"/>
              <w:jc w:val="center"/>
              <w:rPr>
                <w:color w:val="000000" w:themeColor="text1"/>
                <w:sz w:val="18"/>
                <w:szCs w:val="18"/>
              </w:rPr>
            </w:pPr>
            <w:r>
              <w:rPr>
                <w:rFonts w:hint="eastAsia"/>
                <w:color w:val="000000" w:themeColor="text1"/>
                <w:sz w:val="18"/>
                <w:szCs w:val="18"/>
              </w:rPr>
              <w:t>0.16</w:t>
            </w:r>
            <w:r w:rsidR="00EB6348">
              <w:rPr>
                <w:color w:val="000000" w:themeColor="text1"/>
                <w:sz w:val="18"/>
                <w:szCs w:val="18"/>
              </w:rPr>
              <w:t>5</w:t>
            </w:r>
          </w:p>
        </w:tc>
        <w:tc>
          <w:tcPr>
            <w:tcW w:w="709" w:type="dxa"/>
            <w:tcBorders>
              <w:top w:val="single" w:sz="4" w:space="0" w:color="auto"/>
              <w:left w:val="single" w:sz="4" w:space="0" w:color="auto"/>
              <w:bottom w:val="single" w:sz="4" w:space="0" w:color="auto"/>
              <w:right w:val="single" w:sz="4" w:space="0" w:color="auto"/>
            </w:tcBorders>
            <w:vAlign w:val="center"/>
          </w:tcPr>
          <w:p w:rsidR="00350DA6" w:rsidRDefault="00C8445D" w:rsidP="00EB6348">
            <w:pPr>
              <w:adjustRightInd w:val="0"/>
              <w:snapToGrid w:val="0"/>
              <w:jc w:val="center"/>
              <w:rPr>
                <w:color w:val="000000" w:themeColor="text1"/>
                <w:sz w:val="18"/>
                <w:szCs w:val="18"/>
              </w:rPr>
            </w:pPr>
            <w:r>
              <w:rPr>
                <w:rFonts w:hint="eastAsia"/>
                <w:color w:val="000000" w:themeColor="text1"/>
                <w:sz w:val="18"/>
                <w:szCs w:val="18"/>
              </w:rPr>
              <w:t>0.1</w:t>
            </w:r>
            <w:r w:rsidR="00EB6348">
              <w:rPr>
                <w:color w:val="000000" w:themeColor="text1"/>
                <w:sz w:val="18"/>
                <w:szCs w:val="18"/>
              </w:rPr>
              <w:t>64</w:t>
            </w:r>
          </w:p>
        </w:tc>
        <w:tc>
          <w:tcPr>
            <w:tcW w:w="5324" w:type="dxa"/>
            <w:tcBorders>
              <w:top w:val="single" w:sz="4" w:space="0" w:color="auto"/>
              <w:left w:val="single" w:sz="4" w:space="0" w:color="auto"/>
              <w:bottom w:val="single" w:sz="4" w:space="0" w:color="auto"/>
              <w:right w:val="single" w:sz="4" w:space="0" w:color="auto"/>
            </w:tcBorders>
            <w:vAlign w:val="center"/>
          </w:tcPr>
          <w:p w:rsidR="006867B7" w:rsidRDefault="00BC5790" w:rsidP="006867B7">
            <w:pPr>
              <w:adjustRightInd w:val="0"/>
              <w:snapToGrid w:val="0"/>
              <w:jc w:val="left"/>
              <w:rPr>
                <w:color w:val="000000" w:themeColor="text1"/>
                <w:sz w:val="18"/>
                <w:szCs w:val="18"/>
              </w:rPr>
            </w:pPr>
            <w:r w:rsidRPr="004E2D06">
              <w:rPr>
                <w:rFonts w:hint="eastAsia"/>
                <w:b/>
                <w:color w:val="000000" w:themeColor="text1"/>
                <w:kern w:val="0"/>
                <w:sz w:val="18"/>
                <w:szCs w:val="18"/>
              </w:rPr>
              <w:t>课程</w:t>
            </w:r>
            <w:r w:rsidRPr="004E2D06">
              <w:rPr>
                <w:b/>
                <w:color w:val="000000" w:themeColor="text1"/>
                <w:kern w:val="0"/>
                <w:sz w:val="18"/>
                <w:szCs w:val="18"/>
              </w:rPr>
              <w:t>目标：</w:t>
            </w:r>
            <w:r>
              <w:rPr>
                <w:rFonts w:hint="eastAsia"/>
                <w:color w:val="000000" w:themeColor="text1"/>
                <w:sz w:val="18"/>
                <w:szCs w:val="18"/>
              </w:rPr>
              <w:t>3</w:t>
            </w:r>
            <w:r w:rsidRPr="00956902">
              <w:rPr>
                <w:rFonts w:hint="eastAsia"/>
                <w:color w:val="000000" w:themeColor="text1"/>
                <w:sz w:val="18"/>
                <w:szCs w:val="18"/>
              </w:rPr>
              <w:t>、</w:t>
            </w:r>
            <w:r w:rsidR="008E4EE8" w:rsidRPr="008E4EE8">
              <w:rPr>
                <w:rFonts w:hint="eastAsia"/>
                <w:color w:val="000000" w:themeColor="text1"/>
                <w:sz w:val="18"/>
                <w:szCs w:val="18"/>
              </w:rPr>
              <w:t>通过综合判断和分析，并根据设计目标与合理性进行方案分析与鉴选</w:t>
            </w:r>
            <w:r w:rsidRPr="00BC5790">
              <w:rPr>
                <w:rFonts w:hint="eastAsia"/>
                <w:color w:val="000000" w:themeColor="text1"/>
                <w:sz w:val="18"/>
                <w:szCs w:val="18"/>
              </w:rPr>
              <w:t>。</w:t>
            </w:r>
          </w:p>
          <w:p w:rsidR="006867B7" w:rsidRPr="004E2D06" w:rsidRDefault="006867B7" w:rsidP="006867B7">
            <w:pPr>
              <w:adjustRightInd w:val="0"/>
              <w:snapToGrid w:val="0"/>
              <w:jc w:val="left"/>
              <w:rPr>
                <w:color w:val="000000" w:themeColor="text1"/>
                <w:sz w:val="18"/>
                <w:szCs w:val="18"/>
              </w:rPr>
            </w:pPr>
            <w:r w:rsidRPr="004E2D06">
              <w:rPr>
                <w:b/>
                <w:color w:val="000000" w:themeColor="text1"/>
                <w:sz w:val="18"/>
                <w:szCs w:val="18"/>
              </w:rPr>
              <w:t>达成途径</w:t>
            </w:r>
            <w:r w:rsidRPr="004E2D06">
              <w:rPr>
                <w:color w:val="000000" w:themeColor="text1"/>
                <w:sz w:val="18"/>
                <w:szCs w:val="18"/>
              </w:rPr>
              <w:t>：</w:t>
            </w:r>
            <w:r>
              <w:rPr>
                <w:rFonts w:hint="eastAsia"/>
                <w:color w:val="000000" w:themeColor="text1"/>
                <w:sz w:val="18"/>
                <w:szCs w:val="18"/>
              </w:rPr>
              <w:t>集中指导</w:t>
            </w:r>
            <w:r w:rsidRPr="004E2D06">
              <w:rPr>
                <w:color w:val="000000" w:themeColor="text1"/>
                <w:sz w:val="18"/>
                <w:szCs w:val="18"/>
              </w:rPr>
              <w:t>、</w:t>
            </w:r>
            <w:r w:rsidR="008E4EE8">
              <w:rPr>
                <w:color w:val="000000" w:themeColor="text1"/>
                <w:sz w:val="18"/>
                <w:szCs w:val="18"/>
              </w:rPr>
              <w:t>阶段性考核</w:t>
            </w:r>
            <w:r w:rsidR="008E4EE8">
              <w:rPr>
                <w:rFonts w:hint="eastAsia"/>
                <w:color w:val="000000" w:themeColor="text1"/>
                <w:sz w:val="18"/>
                <w:szCs w:val="18"/>
              </w:rPr>
              <w:t>、</w:t>
            </w:r>
            <w:r>
              <w:rPr>
                <w:rFonts w:hint="eastAsia"/>
                <w:color w:val="000000" w:themeColor="text1"/>
                <w:sz w:val="18"/>
                <w:szCs w:val="18"/>
              </w:rPr>
              <w:t>小组讨论</w:t>
            </w:r>
            <w:r w:rsidRPr="004E2D06">
              <w:rPr>
                <w:color w:val="000000" w:themeColor="text1"/>
                <w:sz w:val="18"/>
                <w:szCs w:val="18"/>
              </w:rPr>
              <w:t>、</w:t>
            </w:r>
            <w:r>
              <w:rPr>
                <w:rFonts w:hint="eastAsia"/>
                <w:color w:val="000000" w:themeColor="text1"/>
                <w:sz w:val="18"/>
                <w:szCs w:val="18"/>
              </w:rPr>
              <w:t>设计实践、答辩</w:t>
            </w:r>
            <w:r w:rsidRPr="004E2D06">
              <w:rPr>
                <w:color w:val="000000" w:themeColor="text1"/>
                <w:kern w:val="0"/>
                <w:sz w:val="18"/>
                <w:szCs w:val="18"/>
              </w:rPr>
              <w:t>。</w:t>
            </w:r>
          </w:p>
          <w:p w:rsidR="006867B7" w:rsidRPr="004E2D06" w:rsidRDefault="006867B7" w:rsidP="006867B7">
            <w:pPr>
              <w:adjustRightInd w:val="0"/>
              <w:snapToGrid w:val="0"/>
              <w:jc w:val="left"/>
              <w:rPr>
                <w:color w:val="000000" w:themeColor="text1"/>
                <w:sz w:val="18"/>
                <w:szCs w:val="18"/>
              </w:rPr>
            </w:pPr>
            <w:r w:rsidRPr="004E2D06">
              <w:rPr>
                <w:b/>
                <w:color w:val="000000" w:themeColor="text1"/>
                <w:sz w:val="18"/>
                <w:szCs w:val="18"/>
              </w:rPr>
              <w:t>评价依据：</w:t>
            </w:r>
            <w:r w:rsidRPr="004E2D06">
              <w:rPr>
                <w:color w:val="000000" w:themeColor="text1"/>
                <w:sz w:val="18"/>
                <w:szCs w:val="18"/>
              </w:rPr>
              <w:t>《</w:t>
            </w:r>
            <w:r>
              <w:rPr>
                <w:rFonts w:hint="eastAsia"/>
                <w:color w:val="000000" w:themeColor="text1"/>
                <w:sz w:val="18"/>
                <w:szCs w:val="18"/>
              </w:rPr>
              <w:t>专业课程设计</w:t>
            </w:r>
            <w:r w:rsidRPr="004E2D06">
              <w:rPr>
                <w:color w:val="000000" w:themeColor="text1"/>
                <w:sz w:val="18"/>
                <w:szCs w:val="18"/>
              </w:rPr>
              <w:t>》教学大纲。</w:t>
            </w:r>
          </w:p>
          <w:p w:rsidR="00350DA6" w:rsidRPr="004E2D06" w:rsidRDefault="006867B7" w:rsidP="006867B7">
            <w:pPr>
              <w:adjustRightInd w:val="0"/>
              <w:snapToGrid w:val="0"/>
              <w:rPr>
                <w:b/>
                <w:color w:val="000000" w:themeColor="text1"/>
                <w:kern w:val="0"/>
                <w:sz w:val="18"/>
                <w:szCs w:val="18"/>
              </w:rPr>
            </w:pPr>
            <w:r w:rsidRPr="004E2D06">
              <w:rPr>
                <w:b/>
                <w:color w:val="000000" w:themeColor="text1"/>
                <w:sz w:val="18"/>
                <w:szCs w:val="18"/>
              </w:rPr>
              <w:t>评价方式</w:t>
            </w:r>
            <w:r w:rsidRPr="004E2D06">
              <w:rPr>
                <w:color w:val="000000" w:themeColor="text1"/>
                <w:sz w:val="18"/>
                <w:szCs w:val="18"/>
              </w:rPr>
              <w:t>：</w:t>
            </w:r>
            <w:r>
              <w:rPr>
                <w:rFonts w:hint="eastAsia"/>
                <w:color w:val="000000" w:themeColor="text1"/>
                <w:sz w:val="18"/>
                <w:szCs w:val="18"/>
              </w:rPr>
              <w:t>工作态度</w:t>
            </w:r>
            <w:r>
              <w:rPr>
                <w:rFonts w:hint="eastAsia"/>
                <w:color w:val="000000" w:themeColor="text1"/>
                <w:sz w:val="18"/>
                <w:szCs w:val="18"/>
              </w:rPr>
              <w:t>2</w:t>
            </w:r>
            <w:r w:rsidRPr="004E2D06">
              <w:rPr>
                <w:color w:val="000000" w:themeColor="text1"/>
                <w:sz w:val="18"/>
                <w:szCs w:val="18"/>
              </w:rPr>
              <w:t>0%</w:t>
            </w:r>
            <w:r>
              <w:rPr>
                <w:rFonts w:hint="eastAsia"/>
                <w:color w:val="000000" w:themeColor="text1"/>
                <w:sz w:val="18"/>
                <w:szCs w:val="18"/>
              </w:rPr>
              <w:t>、讨论中发言和回答提问情况</w:t>
            </w:r>
            <w:r>
              <w:rPr>
                <w:rFonts w:hint="eastAsia"/>
                <w:color w:val="000000" w:themeColor="text1"/>
                <w:sz w:val="18"/>
                <w:szCs w:val="18"/>
              </w:rPr>
              <w:t>4</w:t>
            </w:r>
            <w:r w:rsidRPr="004E2D06">
              <w:rPr>
                <w:color w:val="000000" w:themeColor="text1"/>
                <w:sz w:val="18"/>
                <w:szCs w:val="18"/>
              </w:rPr>
              <w:t>0%</w:t>
            </w:r>
            <w:r>
              <w:rPr>
                <w:rFonts w:hint="eastAsia"/>
                <w:color w:val="000000" w:themeColor="text1"/>
                <w:sz w:val="18"/>
                <w:szCs w:val="18"/>
              </w:rPr>
              <w:t>、设计进度和质量</w:t>
            </w:r>
            <w:r>
              <w:rPr>
                <w:rFonts w:hint="eastAsia"/>
                <w:color w:val="000000" w:themeColor="text1"/>
                <w:sz w:val="18"/>
                <w:szCs w:val="18"/>
              </w:rPr>
              <w:t>4</w:t>
            </w:r>
            <w:r w:rsidRPr="004E2D06">
              <w:rPr>
                <w:color w:val="000000" w:themeColor="text1"/>
                <w:sz w:val="18"/>
                <w:szCs w:val="18"/>
              </w:rPr>
              <w:t>0%</w:t>
            </w:r>
            <w:r>
              <w:rPr>
                <w:rFonts w:hint="eastAsia"/>
                <w:color w:val="000000" w:themeColor="text1"/>
                <w:sz w:val="18"/>
                <w:szCs w:val="18"/>
              </w:rPr>
              <w:t>。</w:t>
            </w:r>
          </w:p>
        </w:tc>
      </w:tr>
      <w:tr w:rsidR="004026C3" w:rsidRPr="004E2D06" w:rsidTr="008B13B7">
        <w:trPr>
          <w:trHeight w:val="2278"/>
        </w:trPr>
        <w:tc>
          <w:tcPr>
            <w:tcW w:w="1792" w:type="dxa"/>
            <w:tcBorders>
              <w:top w:val="single" w:sz="4" w:space="0" w:color="auto"/>
              <w:left w:val="single" w:sz="4" w:space="0" w:color="auto"/>
              <w:bottom w:val="single" w:sz="4" w:space="0" w:color="auto"/>
              <w:right w:val="single" w:sz="4" w:space="0" w:color="auto"/>
            </w:tcBorders>
            <w:vAlign w:val="center"/>
          </w:tcPr>
          <w:p w:rsidR="00005A78" w:rsidRPr="004E2D06" w:rsidRDefault="00005A78" w:rsidP="00005A78">
            <w:pPr>
              <w:adjustRightInd w:val="0"/>
              <w:snapToGrid w:val="0"/>
              <w:rPr>
                <w:b/>
                <w:color w:val="000000" w:themeColor="text1"/>
                <w:sz w:val="18"/>
                <w:szCs w:val="18"/>
              </w:rPr>
            </w:pPr>
            <w:r w:rsidRPr="004E2D06">
              <w:rPr>
                <w:b/>
                <w:color w:val="000000" w:themeColor="text1"/>
                <w:sz w:val="18"/>
                <w:szCs w:val="18"/>
              </w:rPr>
              <w:t>毕业要求</w:t>
            </w:r>
            <w:r w:rsidRPr="004E2D06">
              <w:rPr>
                <w:b/>
                <w:color w:val="000000" w:themeColor="text1"/>
                <w:sz w:val="18"/>
                <w:szCs w:val="18"/>
              </w:rPr>
              <w:t>3</w:t>
            </w:r>
            <w:r w:rsidRPr="004E2D06">
              <w:rPr>
                <w:rFonts w:hint="eastAsia"/>
                <w:b/>
                <w:color w:val="000000" w:themeColor="text1"/>
                <w:sz w:val="18"/>
                <w:szCs w:val="18"/>
              </w:rPr>
              <w:t>：</w:t>
            </w:r>
            <w:r w:rsidRPr="004E2D06">
              <w:rPr>
                <w:b/>
                <w:color w:val="000000" w:themeColor="text1"/>
                <w:sz w:val="18"/>
                <w:szCs w:val="18"/>
              </w:rPr>
              <w:t>设计</w:t>
            </w:r>
            <w:r w:rsidRPr="004E2D06">
              <w:rPr>
                <w:b/>
                <w:color w:val="000000" w:themeColor="text1"/>
                <w:sz w:val="18"/>
                <w:szCs w:val="18"/>
              </w:rPr>
              <w:t>/</w:t>
            </w:r>
            <w:r w:rsidRPr="004E2D06">
              <w:rPr>
                <w:b/>
                <w:color w:val="000000" w:themeColor="text1"/>
                <w:sz w:val="18"/>
                <w:szCs w:val="18"/>
              </w:rPr>
              <w:t>开发解决方案</w:t>
            </w:r>
          </w:p>
          <w:p w:rsidR="00EC4F63" w:rsidRPr="00005A78" w:rsidRDefault="00005A78" w:rsidP="00551A86">
            <w:pPr>
              <w:adjustRightInd w:val="0"/>
              <w:snapToGrid w:val="0"/>
              <w:rPr>
                <w:color w:val="000000" w:themeColor="text1"/>
                <w:sz w:val="18"/>
                <w:szCs w:val="18"/>
              </w:rPr>
            </w:pPr>
            <w:r w:rsidRPr="00005A78">
              <w:rPr>
                <w:rFonts w:ascii="宋体" w:eastAsia="宋体" w:hAnsi="宋体" w:cs="Times New Roman"/>
                <w:color w:val="000000"/>
                <w:kern w:val="0"/>
                <w:sz w:val="18"/>
                <w:szCs w:val="18"/>
              </w:rPr>
              <w:t>3-1 能够</w:t>
            </w:r>
            <w:r w:rsidRPr="00005A78">
              <w:rPr>
                <w:rFonts w:ascii="宋体" w:eastAsia="宋体" w:hAnsi="宋体" w:cs="Times New Roman" w:hint="eastAsia"/>
                <w:color w:val="000000"/>
                <w:kern w:val="0"/>
                <w:sz w:val="18"/>
                <w:szCs w:val="18"/>
              </w:rPr>
              <w:t>正确运用机械工程专业知识、工具与方法，</w:t>
            </w:r>
            <w:r w:rsidRPr="00005A78">
              <w:rPr>
                <w:rFonts w:ascii="宋体" w:eastAsia="宋体" w:hAnsi="宋体" w:cs="Times New Roman"/>
                <w:color w:val="000000"/>
                <w:kern w:val="0"/>
                <w:sz w:val="18"/>
                <w:szCs w:val="18"/>
              </w:rPr>
              <w:t>针对所需解决的特定</w:t>
            </w:r>
            <w:r w:rsidRPr="00005A78">
              <w:rPr>
                <w:rFonts w:ascii="宋体" w:eastAsia="宋体" w:hAnsi="宋体" w:cs="Times New Roman" w:hint="eastAsia"/>
                <w:color w:val="000000"/>
                <w:kern w:val="0"/>
                <w:sz w:val="18"/>
                <w:szCs w:val="18"/>
              </w:rPr>
              <w:t>工程</w:t>
            </w:r>
            <w:r w:rsidRPr="00005A78">
              <w:rPr>
                <w:rFonts w:ascii="宋体" w:eastAsia="宋体" w:hAnsi="宋体" w:cs="Times New Roman"/>
                <w:color w:val="000000"/>
                <w:kern w:val="0"/>
                <w:sz w:val="18"/>
                <w:szCs w:val="18"/>
              </w:rPr>
              <w:t>问题确定出具体的设计/开发需求和目标</w:t>
            </w:r>
            <w:r w:rsidRPr="00005A78">
              <w:rPr>
                <w:rFonts w:ascii="宋体" w:eastAsia="宋体" w:hAnsi="宋体" w:cs="Times New Roman" w:hint="eastAsia"/>
                <w:color w:val="000000"/>
                <w:kern w:val="0"/>
                <w:sz w:val="18"/>
                <w:szCs w:val="18"/>
              </w:rPr>
              <w:t>。</w:t>
            </w:r>
          </w:p>
        </w:tc>
        <w:tc>
          <w:tcPr>
            <w:tcW w:w="680" w:type="dxa"/>
            <w:gridSpan w:val="2"/>
            <w:tcBorders>
              <w:top w:val="single" w:sz="4" w:space="0" w:color="auto"/>
              <w:left w:val="single" w:sz="4" w:space="0" w:color="auto"/>
              <w:bottom w:val="single" w:sz="4" w:space="0" w:color="auto"/>
              <w:right w:val="single" w:sz="4" w:space="0" w:color="auto"/>
            </w:tcBorders>
            <w:vAlign w:val="center"/>
          </w:tcPr>
          <w:p w:rsidR="004026C3" w:rsidRPr="004E2D06" w:rsidRDefault="00636323" w:rsidP="00897C0F">
            <w:pPr>
              <w:adjustRightInd w:val="0"/>
              <w:snapToGrid w:val="0"/>
              <w:jc w:val="center"/>
              <w:rPr>
                <w:color w:val="000000" w:themeColor="text1"/>
                <w:sz w:val="18"/>
                <w:szCs w:val="18"/>
              </w:rPr>
            </w:pPr>
            <w:r>
              <w:rPr>
                <w:rFonts w:hint="eastAsia"/>
                <w:color w:val="000000" w:themeColor="text1"/>
                <w:sz w:val="18"/>
                <w:szCs w:val="18"/>
              </w:rPr>
              <w:t>0.</w:t>
            </w:r>
            <w:r w:rsidR="00C762D1">
              <w:rPr>
                <w:rFonts w:hint="eastAsia"/>
                <w:color w:val="000000" w:themeColor="text1"/>
                <w:sz w:val="18"/>
                <w:szCs w:val="18"/>
              </w:rPr>
              <w:t>15</w:t>
            </w:r>
          </w:p>
        </w:tc>
        <w:tc>
          <w:tcPr>
            <w:tcW w:w="708" w:type="dxa"/>
            <w:tcBorders>
              <w:top w:val="single" w:sz="4" w:space="0" w:color="auto"/>
              <w:left w:val="single" w:sz="4" w:space="0" w:color="auto"/>
              <w:bottom w:val="single" w:sz="4" w:space="0" w:color="auto"/>
              <w:right w:val="single" w:sz="4" w:space="0" w:color="auto"/>
            </w:tcBorders>
            <w:vAlign w:val="center"/>
          </w:tcPr>
          <w:p w:rsidR="004026C3" w:rsidRPr="004E2D06" w:rsidRDefault="004026C3" w:rsidP="00FF767A">
            <w:pPr>
              <w:adjustRightInd w:val="0"/>
              <w:snapToGrid w:val="0"/>
              <w:jc w:val="center"/>
              <w:rPr>
                <w:color w:val="000000" w:themeColor="text1"/>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4026C3" w:rsidRPr="004E2D06" w:rsidRDefault="00C8445D" w:rsidP="00EB6348">
            <w:pPr>
              <w:adjustRightInd w:val="0"/>
              <w:snapToGrid w:val="0"/>
              <w:jc w:val="center"/>
              <w:rPr>
                <w:color w:val="000000" w:themeColor="text1"/>
                <w:sz w:val="18"/>
                <w:szCs w:val="18"/>
              </w:rPr>
            </w:pPr>
            <w:r>
              <w:rPr>
                <w:rFonts w:hint="eastAsia"/>
                <w:color w:val="000000" w:themeColor="text1"/>
                <w:sz w:val="18"/>
                <w:szCs w:val="18"/>
              </w:rPr>
              <w:t>0.12</w:t>
            </w:r>
            <w:r w:rsidR="00EB6348">
              <w:rPr>
                <w:color w:val="000000" w:themeColor="text1"/>
                <w:sz w:val="18"/>
                <w:szCs w:val="18"/>
              </w:rPr>
              <w:t>4</w:t>
            </w:r>
          </w:p>
        </w:tc>
        <w:tc>
          <w:tcPr>
            <w:tcW w:w="709" w:type="dxa"/>
            <w:tcBorders>
              <w:top w:val="single" w:sz="4" w:space="0" w:color="auto"/>
              <w:left w:val="single" w:sz="4" w:space="0" w:color="auto"/>
              <w:bottom w:val="single" w:sz="4" w:space="0" w:color="auto"/>
              <w:right w:val="single" w:sz="4" w:space="0" w:color="auto"/>
            </w:tcBorders>
            <w:vAlign w:val="center"/>
          </w:tcPr>
          <w:p w:rsidR="004026C3" w:rsidRPr="004E2D06" w:rsidRDefault="00C8445D" w:rsidP="00EB6348">
            <w:pPr>
              <w:adjustRightInd w:val="0"/>
              <w:snapToGrid w:val="0"/>
              <w:jc w:val="center"/>
              <w:rPr>
                <w:color w:val="000000" w:themeColor="text1"/>
                <w:sz w:val="18"/>
                <w:szCs w:val="18"/>
              </w:rPr>
            </w:pPr>
            <w:r>
              <w:rPr>
                <w:rFonts w:hint="eastAsia"/>
                <w:color w:val="000000" w:themeColor="text1"/>
                <w:sz w:val="18"/>
                <w:szCs w:val="18"/>
              </w:rPr>
              <w:t>0.1</w:t>
            </w:r>
            <w:r w:rsidR="00EB6348">
              <w:rPr>
                <w:color w:val="000000" w:themeColor="text1"/>
                <w:sz w:val="18"/>
                <w:szCs w:val="18"/>
              </w:rPr>
              <w:t>19</w:t>
            </w:r>
          </w:p>
        </w:tc>
        <w:tc>
          <w:tcPr>
            <w:tcW w:w="5324" w:type="dxa"/>
            <w:tcBorders>
              <w:top w:val="single" w:sz="4" w:space="0" w:color="auto"/>
              <w:left w:val="single" w:sz="4" w:space="0" w:color="auto"/>
              <w:bottom w:val="single" w:sz="4" w:space="0" w:color="auto"/>
              <w:right w:val="single" w:sz="4" w:space="0" w:color="auto"/>
            </w:tcBorders>
            <w:vAlign w:val="center"/>
          </w:tcPr>
          <w:p w:rsidR="00956902" w:rsidRDefault="00956902" w:rsidP="00945661">
            <w:pPr>
              <w:adjustRightInd w:val="0"/>
              <w:snapToGrid w:val="0"/>
              <w:rPr>
                <w:color w:val="000000" w:themeColor="text1"/>
                <w:sz w:val="18"/>
                <w:szCs w:val="18"/>
              </w:rPr>
            </w:pPr>
            <w:r w:rsidRPr="004E2D06">
              <w:rPr>
                <w:rFonts w:hint="eastAsia"/>
                <w:b/>
                <w:color w:val="000000" w:themeColor="text1"/>
                <w:kern w:val="0"/>
                <w:sz w:val="18"/>
                <w:szCs w:val="18"/>
              </w:rPr>
              <w:t>课程</w:t>
            </w:r>
            <w:r w:rsidRPr="004E2D06">
              <w:rPr>
                <w:b/>
                <w:color w:val="000000" w:themeColor="text1"/>
                <w:kern w:val="0"/>
                <w:sz w:val="18"/>
                <w:szCs w:val="18"/>
              </w:rPr>
              <w:t>目标：</w:t>
            </w:r>
            <w:r w:rsidR="00BC5790">
              <w:rPr>
                <w:rFonts w:hint="eastAsia"/>
                <w:color w:val="000000" w:themeColor="text1"/>
                <w:sz w:val="18"/>
                <w:szCs w:val="18"/>
              </w:rPr>
              <w:t>4</w:t>
            </w:r>
            <w:r w:rsidRPr="00956902">
              <w:rPr>
                <w:rFonts w:hint="eastAsia"/>
                <w:color w:val="000000" w:themeColor="text1"/>
                <w:sz w:val="18"/>
                <w:szCs w:val="18"/>
              </w:rPr>
              <w:t>、</w:t>
            </w:r>
            <w:r w:rsidR="008E4EE8" w:rsidRPr="008E4EE8">
              <w:rPr>
                <w:rFonts w:hint="eastAsia"/>
                <w:color w:val="000000" w:themeColor="text1"/>
                <w:sz w:val="18"/>
                <w:szCs w:val="18"/>
              </w:rPr>
              <w:t>能够根据设计要求，运用相关专业知识或工具，确定具体设计参数</w:t>
            </w:r>
            <w:r w:rsidR="00BC5790" w:rsidRPr="00BC5790">
              <w:rPr>
                <w:rFonts w:hint="eastAsia"/>
                <w:color w:val="000000" w:themeColor="text1"/>
                <w:sz w:val="18"/>
                <w:szCs w:val="18"/>
              </w:rPr>
              <w:t>。</w:t>
            </w:r>
          </w:p>
          <w:p w:rsidR="006867B7" w:rsidRPr="004E2D06" w:rsidRDefault="006867B7" w:rsidP="006867B7">
            <w:pPr>
              <w:adjustRightInd w:val="0"/>
              <w:snapToGrid w:val="0"/>
              <w:jc w:val="left"/>
              <w:rPr>
                <w:color w:val="000000" w:themeColor="text1"/>
                <w:sz w:val="18"/>
                <w:szCs w:val="18"/>
              </w:rPr>
            </w:pPr>
            <w:r w:rsidRPr="004E2D06">
              <w:rPr>
                <w:b/>
                <w:color w:val="000000" w:themeColor="text1"/>
                <w:sz w:val="18"/>
                <w:szCs w:val="18"/>
              </w:rPr>
              <w:t>达成途径</w:t>
            </w:r>
            <w:r w:rsidRPr="004E2D06">
              <w:rPr>
                <w:color w:val="000000" w:themeColor="text1"/>
                <w:sz w:val="18"/>
                <w:szCs w:val="18"/>
              </w:rPr>
              <w:t>：</w:t>
            </w:r>
            <w:r>
              <w:rPr>
                <w:rFonts w:hint="eastAsia"/>
                <w:color w:val="000000" w:themeColor="text1"/>
                <w:sz w:val="18"/>
                <w:szCs w:val="18"/>
              </w:rPr>
              <w:t>集中指导</w:t>
            </w:r>
            <w:r w:rsidRPr="004E2D06">
              <w:rPr>
                <w:color w:val="000000" w:themeColor="text1"/>
                <w:sz w:val="18"/>
                <w:szCs w:val="18"/>
              </w:rPr>
              <w:t>、</w:t>
            </w:r>
            <w:r w:rsidR="008E4EE8">
              <w:rPr>
                <w:color w:val="000000" w:themeColor="text1"/>
                <w:sz w:val="18"/>
                <w:szCs w:val="18"/>
              </w:rPr>
              <w:t>阶段性考核</w:t>
            </w:r>
            <w:r w:rsidR="008E4EE8">
              <w:rPr>
                <w:rFonts w:hint="eastAsia"/>
                <w:color w:val="000000" w:themeColor="text1"/>
                <w:sz w:val="18"/>
                <w:szCs w:val="18"/>
              </w:rPr>
              <w:t>、</w:t>
            </w:r>
            <w:r>
              <w:rPr>
                <w:rFonts w:hint="eastAsia"/>
                <w:color w:val="000000" w:themeColor="text1"/>
                <w:sz w:val="18"/>
                <w:szCs w:val="18"/>
              </w:rPr>
              <w:t>小组讨论</w:t>
            </w:r>
            <w:r w:rsidRPr="004E2D06">
              <w:rPr>
                <w:color w:val="000000" w:themeColor="text1"/>
                <w:sz w:val="18"/>
                <w:szCs w:val="18"/>
              </w:rPr>
              <w:t>、</w:t>
            </w:r>
            <w:r>
              <w:rPr>
                <w:rFonts w:hint="eastAsia"/>
                <w:color w:val="000000" w:themeColor="text1"/>
                <w:sz w:val="18"/>
                <w:szCs w:val="18"/>
              </w:rPr>
              <w:t>设计实践</w:t>
            </w:r>
            <w:r w:rsidRPr="004E2D06">
              <w:rPr>
                <w:color w:val="000000" w:themeColor="text1"/>
                <w:kern w:val="0"/>
                <w:sz w:val="18"/>
                <w:szCs w:val="18"/>
              </w:rPr>
              <w:t>。</w:t>
            </w:r>
          </w:p>
          <w:p w:rsidR="006867B7" w:rsidRPr="004E2D06" w:rsidRDefault="006867B7" w:rsidP="006867B7">
            <w:pPr>
              <w:adjustRightInd w:val="0"/>
              <w:snapToGrid w:val="0"/>
              <w:jc w:val="left"/>
              <w:rPr>
                <w:color w:val="000000" w:themeColor="text1"/>
                <w:sz w:val="18"/>
                <w:szCs w:val="18"/>
              </w:rPr>
            </w:pPr>
            <w:r w:rsidRPr="004E2D06">
              <w:rPr>
                <w:b/>
                <w:color w:val="000000" w:themeColor="text1"/>
                <w:sz w:val="18"/>
                <w:szCs w:val="18"/>
              </w:rPr>
              <w:t>评价依据：</w:t>
            </w:r>
            <w:r w:rsidRPr="004E2D06">
              <w:rPr>
                <w:color w:val="000000" w:themeColor="text1"/>
                <w:sz w:val="18"/>
                <w:szCs w:val="18"/>
              </w:rPr>
              <w:t>《</w:t>
            </w:r>
            <w:r>
              <w:rPr>
                <w:rFonts w:hint="eastAsia"/>
                <w:color w:val="000000" w:themeColor="text1"/>
                <w:sz w:val="18"/>
                <w:szCs w:val="18"/>
              </w:rPr>
              <w:t>专业课程设计</w:t>
            </w:r>
            <w:r w:rsidRPr="004E2D06">
              <w:rPr>
                <w:color w:val="000000" w:themeColor="text1"/>
                <w:sz w:val="18"/>
                <w:szCs w:val="18"/>
              </w:rPr>
              <w:t>》教学大纲。</w:t>
            </w:r>
          </w:p>
          <w:p w:rsidR="00956902" w:rsidRPr="004E2D06" w:rsidRDefault="006867B7" w:rsidP="006867B7">
            <w:pPr>
              <w:adjustRightInd w:val="0"/>
              <w:snapToGrid w:val="0"/>
              <w:rPr>
                <w:color w:val="000000" w:themeColor="text1"/>
                <w:sz w:val="18"/>
                <w:szCs w:val="18"/>
              </w:rPr>
            </w:pPr>
            <w:r w:rsidRPr="004E2D06">
              <w:rPr>
                <w:b/>
                <w:color w:val="000000" w:themeColor="text1"/>
                <w:sz w:val="18"/>
                <w:szCs w:val="18"/>
              </w:rPr>
              <w:t>评价方式</w:t>
            </w:r>
            <w:r w:rsidRPr="004E2D06">
              <w:rPr>
                <w:color w:val="000000" w:themeColor="text1"/>
                <w:sz w:val="18"/>
                <w:szCs w:val="18"/>
              </w:rPr>
              <w:t>：</w:t>
            </w:r>
            <w:r>
              <w:rPr>
                <w:rFonts w:hint="eastAsia"/>
                <w:color w:val="000000" w:themeColor="text1"/>
                <w:sz w:val="18"/>
                <w:szCs w:val="18"/>
              </w:rPr>
              <w:t>工作态度</w:t>
            </w:r>
            <w:r>
              <w:rPr>
                <w:rFonts w:hint="eastAsia"/>
                <w:color w:val="000000" w:themeColor="text1"/>
                <w:sz w:val="18"/>
                <w:szCs w:val="18"/>
              </w:rPr>
              <w:t>2</w:t>
            </w:r>
            <w:r w:rsidRPr="004E2D06">
              <w:rPr>
                <w:color w:val="000000" w:themeColor="text1"/>
                <w:sz w:val="18"/>
                <w:szCs w:val="18"/>
              </w:rPr>
              <w:t>0%</w:t>
            </w:r>
            <w:r>
              <w:rPr>
                <w:rFonts w:hint="eastAsia"/>
                <w:color w:val="000000" w:themeColor="text1"/>
                <w:sz w:val="18"/>
                <w:szCs w:val="18"/>
              </w:rPr>
              <w:t>、讨论中发言和回答提问情况</w:t>
            </w:r>
            <w:r>
              <w:rPr>
                <w:rFonts w:hint="eastAsia"/>
                <w:color w:val="000000" w:themeColor="text1"/>
                <w:sz w:val="18"/>
                <w:szCs w:val="18"/>
              </w:rPr>
              <w:t>4</w:t>
            </w:r>
            <w:r w:rsidRPr="004E2D06">
              <w:rPr>
                <w:color w:val="000000" w:themeColor="text1"/>
                <w:sz w:val="18"/>
                <w:szCs w:val="18"/>
              </w:rPr>
              <w:t>0%</w:t>
            </w:r>
            <w:r>
              <w:rPr>
                <w:rFonts w:hint="eastAsia"/>
                <w:color w:val="000000" w:themeColor="text1"/>
                <w:sz w:val="18"/>
                <w:szCs w:val="18"/>
              </w:rPr>
              <w:t>、设计进度和质量</w:t>
            </w:r>
            <w:r>
              <w:rPr>
                <w:rFonts w:hint="eastAsia"/>
                <w:color w:val="000000" w:themeColor="text1"/>
                <w:sz w:val="18"/>
                <w:szCs w:val="18"/>
              </w:rPr>
              <w:t>4</w:t>
            </w:r>
            <w:r w:rsidRPr="004E2D06">
              <w:rPr>
                <w:color w:val="000000" w:themeColor="text1"/>
                <w:sz w:val="18"/>
                <w:szCs w:val="18"/>
              </w:rPr>
              <w:t>0%</w:t>
            </w:r>
            <w:r>
              <w:rPr>
                <w:rFonts w:hint="eastAsia"/>
                <w:color w:val="000000" w:themeColor="text1"/>
                <w:sz w:val="18"/>
                <w:szCs w:val="18"/>
              </w:rPr>
              <w:t>。</w:t>
            </w:r>
          </w:p>
        </w:tc>
      </w:tr>
      <w:tr w:rsidR="00350DA6" w:rsidRPr="004E2D06" w:rsidTr="00551A86">
        <w:trPr>
          <w:trHeight w:val="1657"/>
        </w:trPr>
        <w:tc>
          <w:tcPr>
            <w:tcW w:w="1792" w:type="dxa"/>
            <w:tcBorders>
              <w:top w:val="single" w:sz="4" w:space="0" w:color="auto"/>
              <w:left w:val="single" w:sz="4" w:space="0" w:color="auto"/>
              <w:bottom w:val="single" w:sz="4" w:space="0" w:color="auto"/>
              <w:right w:val="single" w:sz="4" w:space="0" w:color="auto"/>
            </w:tcBorders>
            <w:vAlign w:val="center"/>
          </w:tcPr>
          <w:p w:rsidR="008729F4" w:rsidRDefault="008729F4" w:rsidP="00005A78">
            <w:pPr>
              <w:adjustRightInd w:val="0"/>
              <w:snapToGrid w:val="0"/>
              <w:rPr>
                <w:b/>
                <w:color w:val="000000" w:themeColor="text1"/>
                <w:sz w:val="18"/>
                <w:szCs w:val="18"/>
              </w:rPr>
            </w:pPr>
            <w:r w:rsidRPr="004E2D06">
              <w:rPr>
                <w:b/>
                <w:color w:val="000000" w:themeColor="text1"/>
                <w:sz w:val="18"/>
                <w:szCs w:val="18"/>
              </w:rPr>
              <w:t>毕业要求</w:t>
            </w:r>
            <w:r>
              <w:rPr>
                <w:rFonts w:hint="eastAsia"/>
                <w:b/>
                <w:color w:val="000000" w:themeColor="text1"/>
                <w:sz w:val="18"/>
                <w:szCs w:val="18"/>
              </w:rPr>
              <w:t>10</w:t>
            </w:r>
            <w:r w:rsidRPr="004E2D06">
              <w:rPr>
                <w:rFonts w:hint="eastAsia"/>
                <w:b/>
                <w:color w:val="000000" w:themeColor="text1"/>
                <w:sz w:val="18"/>
                <w:szCs w:val="18"/>
              </w:rPr>
              <w:t>：</w:t>
            </w:r>
            <w:r>
              <w:rPr>
                <w:rFonts w:hint="eastAsia"/>
                <w:b/>
                <w:color w:val="000000" w:themeColor="text1"/>
                <w:sz w:val="18"/>
                <w:szCs w:val="18"/>
              </w:rPr>
              <w:t>沟通</w:t>
            </w:r>
          </w:p>
          <w:p w:rsidR="008729F4" w:rsidRPr="004E2D06" w:rsidRDefault="008729F4" w:rsidP="00551A86">
            <w:pPr>
              <w:adjustRightInd w:val="0"/>
              <w:snapToGrid w:val="0"/>
              <w:rPr>
                <w:b/>
                <w:color w:val="000000" w:themeColor="text1"/>
                <w:sz w:val="18"/>
                <w:szCs w:val="18"/>
              </w:rPr>
            </w:pPr>
            <w:r w:rsidRPr="008729F4">
              <w:rPr>
                <w:rFonts w:hint="eastAsia"/>
                <w:color w:val="000000" w:themeColor="text1"/>
                <w:sz w:val="18"/>
                <w:szCs w:val="18"/>
              </w:rPr>
              <w:t xml:space="preserve">10-1 </w:t>
            </w:r>
            <w:r w:rsidRPr="008729F4">
              <w:rPr>
                <w:rFonts w:hint="eastAsia"/>
                <w:color w:val="000000" w:themeColor="text1"/>
                <w:sz w:val="18"/>
                <w:szCs w:val="18"/>
              </w:rPr>
              <w:t>能够就复杂机械工程问题做出书面和口头的清晰表达。</w:t>
            </w:r>
          </w:p>
        </w:tc>
        <w:tc>
          <w:tcPr>
            <w:tcW w:w="680" w:type="dxa"/>
            <w:gridSpan w:val="2"/>
            <w:tcBorders>
              <w:top w:val="single" w:sz="4" w:space="0" w:color="auto"/>
              <w:left w:val="single" w:sz="4" w:space="0" w:color="auto"/>
              <w:bottom w:val="single" w:sz="4" w:space="0" w:color="auto"/>
              <w:right w:val="single" w:sz="4" w:space="0" w:color="auto"/>
            </w:tcBorders>
            <w:vAlign w:val="center"/>
          </w:tcPr>
          <w:p w:rsidR="00350DA6" w:rsidRDefault="00C762D1" w:rsidP="00897C0F">
            <w:pPr>
              <w:adjustRightInd w:val="0"/>
              <w:snapToGrid w:val="0"/>
              <w:jc w:val="center"/>
              <w:rPr>
                <w:color w:val="000000" w:themeColor="text1"/>
                <w:sz w:val="18"/>
                <w:szCs w:val="18"/>
              </w:rPr>
            </w:pPr>
            <w:r>
              <w:rPr>
                <w:rFonts w:hint="eastAsia"/>
                <w:color w:val="000000" w:themeColor="text1"/>
                <w:sz w:val="18"/>
                <w:szCs w:val="18"/>
              </w:rPr>
              <w:t>0.2</w:t>
            </w:r>
          </w:p>
        </w:tc>
        <w:tc>
          <w:tcPr>
            <w:tcW w:w="708" w:type="dxa"/>
            <w:tcBorders>
              <w:top w:val="single" w:sz="4" w:space="0" w:color="auto"/>
              <w:left w:val="single" w:sz="4" w:space="0" w:color="auto"/>
              <w:bottom w:val="single" w:sz="4" w:space="0" w:color="auto"/>
              <w:right w:val="single" w:sz="4" w:space="0" w:color="auto"/>
            </w:tcBorders>
            <w:vAlign w:val="center"/>
          </w:tcPr>
          <w:p w:rsidR="00350DA6" w:rsidRDefault="00350DA6" w:rsidP="00FF767A">
            <w:pPr>
              <w:adjustRightInd w:val="0"/>
              <w:snapToGrid w:val="0"/>
              <w:jc w:val="center"/>
              <w:rPr>
                <w:color w:val="000000" w:themeColor="text1"/>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350DA6" w:rsidRDefault="00C8445D" w:rsidP="00EB6348">
            <w:pPr>
              <w:adjustRightInd w:val="0"/>
              <w:snapToGrid w:val="0"/>
              <w:jc w:val="center"/>
              <w:rPr>
                <w:color w:val="000000" w:themeColor="text1"/>
                <w:sz w:val="18"/>
                <w:szCs w:val="18"/>
              </w:rPr>
            </w:pPr>
            <w:r>
              <w:rPr>
                <w:rFonts w:hint="eastAsia"/>
                <w:color w:val="000000" w:themeColor="text1"/>
                <w:sz w:val="18"/>
                <w:szCs w:val="18"/>
              </w:rPr>
              <w:t>0.16</w:t>
            </w:r>
            <w:r w:rsidR="00EB6348">
              <w:rPr>
                <w:color w:val="000000" w:themeColor="text1"/>
                <w:sz w:val="18"/>
                <w:szCs w:val="18"/>
              </w:rPr>
              <w:t>3</w:t>
            </w:r>
          </w:p>
        </w:tc>
        <w:tc>
          <w:tcPr>
            <w:tcW w:w="709" w:type="dxa"/>
            <w:tcBorders>
              <w:top w:val="single" w:sz="4" w:space="0" w:color="auto"/>
              <w:left w:val="single" w:sz="4" w:space="0" w:color="auto"/>
              <w:bottom w:val="single" w:sz="4" w:space="0" w:color="auto"/>
              <w:right w:val="single" w:sz="4" w:space="0" w:color="auto"/>
            </w:tcBorders>
            <w:vAlign w:val="center"/>
          </w:tcPr>
          <w:p w:rsidR="00350DA6" w:rsidRDefault="00C8445D" w:rsidP="00EB6348">
            <w:pPr>
              <w:adjustRightInd w:val="0"/>
              <w:snapToGrid w:val="0"/>
              <w:jc w:val="center"/>
              <w:rPr>
                <w:color w:val="000000" w:themeColor="text1"/>
                <w:sz w:val="18"/>
                <w:szCs w:val="18"/>
              </w:rPr>
            </w:pPr>
            <w:r>
              <w:rPr>
                <w:rFonts w:hint="eastAsia"/>
                <w:color w:val="000000" w:themeColor="text1"/>
                <w:sz w:val="18"/>
                <w:szCs w:val="18"/>
              </w:rPr>
              <w:t>0.1</w:t>
            </w:r>
            <w:r w:rsidR="00EB6348">
              <w:rPr>
                <w:color w:val="000000" w:themeColor="text1"/>
                <w:sz w:val="18"/>
                <w:szCs w:val="18"/>
              </w:rPr>
              <w:t>60</w:t>
            </w:r>
          </w:p>
        </w:tc>
        <w:tc>
          <w:tcPr>
            <w:tcW w:w="5324" w:type="dxa"/>
            <w:tcBorders>
              <w:top w:val="single" w:sz="4" w:space="0" w:color="auto"/>
              <w:left w:val="single" w:sz="4" w:space="0" w:color="auto"/>
              <w:bottom w:val="single" w:sz="4" w:space="0" w:color="auto"/>
              <w:right w:val="single" w:sz="4" w:space="0" w:color="auto"/>
            </w:tcBorders>
            <w:vAlign w:val="center"/>
          </w:tcPr>
          <w:p w:rsidR="006867B7" w:rsidRDefault="00BC5790" w:rsidP="006867B7">
            <w:pPr>
              <w:adjustRightInd w:val="0"/>
              <w:snapToGrid w:val="0"/>
              <w:jc w:val="left"/>
              <w:rPr>
                <w:color w:val="000000" w:themeColor="text1"/>
                <w:sz w:val="18"/>
                <w:szCs w:val="18"/>
              </w:rPr>
            </w:pPr>
            <w:r w:rsidRPr="004E2D06">
              <w:rPr>
                <w:rFonts w:hint="eastAsia"/>
                <w:b/>
                <w:color w:val="000000" w:themeColor="text1"/>
                <w:kern w:val="0"/>
                <w:sz w:val="18"/>
                <w:szCs w:val="18"/>
              </w:rPr>
              <w:t>课程</w:t>
            </w:r>
            <w:r w:rsidRPr="004E2D06">
              <w:rPr>
                <w:b/>
                <w:color w:val="000000" w:themeColor="text1"/>
                <w:kern w:val="0"/>
                <w:sz w:val="18"/>
                <w:szCs w:val="18"/>
              </w:rPr>
              <w:t>目标：</w:t>
            </w:r>
            <w:r>
              <w:rPr>
                <w:rFonts w:hint="eastAsia"/>
                <w:color w:val="000000" w:themeColor="text1"/>
                <w:sz w:val="18"/>
                <w:szCs w:val="18"/>
              </w:rPr>
              <w:t>7</w:t>
            </w:r>
            <w:r>
              <w:rPr>
                <w:rFonts w:hint="eastAsia"/>
                <w:color w:val="000000" w:themeColor="text1"/>
                <w:sz w:val="18"/>
                <w:szCs w:val="18"/>
              </w:rPr>
              <w:t>、</w:t>
            </w:r>
            <w:r w:rsidRPr="00BC5790">
              <w:rPr>
                <w:rFonts w:hint="eastAsia"/>
                <w:color w:val="000000" w:themeColor="text1"/>
                <w:sz w:val="18"/>
                <w:szCs w:val="18"/>
              </w:rPr>
              <w:t>能够撰写出课程设计说明书、能够绘制图纸，并能完整的表述出设计过程和方案优化过程等。</w:t>
            </w:r>
          </w:p>
          <w:p w:rsidR="006867B7" w:rsidRPr="004E2D06" w:rsidRDefault="006867B7" w:rsidP="006867B7">
            <w:pPr>
              <w:adjustRightInd w:val="0"/>
              <w:snapToGrid w:val="0"/>
              <w:jc w:val="left"/>
              <w:rPr>
                <w:color w:val="000000" w:themeColor="text1"/>
                <w:sz w:val="18"/>
                <w:szCs w:val="18"/>
              </w:rPr>
            </w:pPr>
            <w:r w:rsidRPr="004E2D06">
              <w:rPr>
                <w:b/>
                <w:color w:val="000000" w:themeColor="text1"/>
                <w:sz w:val="18"/>
                <w:szCs w:val="18"/>
              </w:rPr>
              <w:t>达成途径</w:t>
            </w:r>
            <w:r w:rsidRPr="004E2D06">
              <w:rPr>
                <w:color w:val="000000" w:themeColor="text1"/>
                <w:sz w:val="18"/>
                <w:szCs w:val="18"/>
              </w:rPr>
              <w:t>：</w:t>
            </w:r>
            <w:r>
              <w:rPr>
                <w:rFonts w:hint="eastAsia"/>
                <w:color w:val="000000" w:themeColor="text1"/>
                <w:sz w:val="18"/>
                <w:szCs w:val="18"/>
              </w:rPr>
              <w:t>集中指导</w:t>
            </w:r>
            <w:r w:rsidRPr="004E2D06">
              <w:rPr>
                <w:color w:val="000000" w:themeColor="text1"/>
                <w:sz w:val="18"/>
                <w:szCs w:val="18"/>
              </w:rPr>
              <w:t>、</w:t>
            </w:r>
            <w:r w:rsidR="008E4EE8">
              <w:rPr>
                <w:color w:val="000000" w:themeColor="text1"/>
                <w:sz w:val="18"/>
                <w:szCs w:val="18"/>
              </w:rPr>
              <w:t>阶段性考核</w:t>
            </w:r>
            <w:r w:rsidR="008E4EE8">
              <w:rPr>
                <w:rFonts w:hint="eastAsia"/>
                <w:color w:val="000000" w:themeColor="text1"/>
                <w:sz w:val="18"/>
                <w:szCs w:val="18"/>
              </w:rPr>
              <w:t>、</w:t>
            </w:r>
            <w:r>
              <w:rPr>
                <w:rFonts w:hint="eastAsia"/>
                <w:color w:val="000000" w:themeColor="text1"/>
                <w:sz w:val="18"/>
                <w:szCs w:val="18"/>
              </w:rPr>
              <w:t>小组讨论</w:t>
            </w:r>
            <w:r w:rsidRPr="004E2D06">
              <w:rPr>
                <w:color w:val="000000" w:themeColor="text1"/>
                <w:sz w:val="18"/>
                <w:szCs w:val="18"/>
              </w:rPr>
              <w:t>、</w:t>
            </w:r>
            <w:r>
              <w:rPr>
                <w:rFonts w:hint="eastAsia"/>
                <w:color w:val="000000" w:themeColor="text1"/>
                <w:sz w:val="18"/>
                <w:szCs w:val="18"/>
              </w:rPr>
              <w:t>设计实践、答辩</w:t>
            </w:r>
            <w:r w:rsidRPr="004E2D06">
              <w:rPr>
                <w:color w:val="000000" w:themeColor="text1"/>
                <w:kern w:val="0"/>
                <w:sz w:val="18"/>
                <w:szCs w:val="18"/>
              </w:rPr>
              <w:t>。</w:t>
            </w:r>
          </w:p>
          <w:p w:rsidR="006867B7" w:rsidRPr="004E2D06" w:rsidRDefault="006867B7" w:rsidP="006867B7">
            <w:pPr>
              <w:adjustRightInd w:val="0"/>
              <w:snapToGrid w:val="0"/>
              <w:jc w:val="left"/>
              <w:rPr>
                <w:color w:val="000000" w:themeColor="text1"/>
                <w:sz w:val="18"/>
                <w:szCs w:val="18"/>
              </w:rPr>
            </w:pPr>
            <w:r w:rsidRPr="004E2D06">
              <w:rPr>
                <w:b/>
                <w:color w:val="000000" w:themeColor="text1"/>
                <w:sz w:val="18"/>
                <w:szCs w:val="18"/>
              </w:rPr>
              <w:t>评价依据：</w:t>
            </w:r>
            <w:r w:rsidRPr="004E2D06">
              <w:rPr>
                <w:color w:val="000000" w:themeColor="text1"/>
                <w:sz w:val="18"/>
                <w:szCs w:val="18"/>
              </w:rPr>
              <w:t>《</w:t>
            </w:r>
            <w:r>
              <w:rPr>
                <w:rFonts w:hint="eastAsia"/>
                <w:color w:val="000000" w:themeColor="text1"/>
                <w:sz w:val="18"/>
                <w:szCs w:val="18"/>
              </w:rPr>
              <w:t>专业课程设计</w:t>
            </w:r>
            <w:r w:rsidRPr="004E2D06">
              <w:rPr>
                <w:color w:val="000000" w:themeColor="text1"/>
                <w:sz w:val="18"/>
                <w:szCs w:val="18"/>
              </w:rPr>
              <w:t>》教学大纲。</w:t>
            </w:r>
          </w:p>
          <w:p w:rsidR="00350DA6" w:rsidRPr="004E2D06" w:rsidRDefault="006867B7" w:rsidP="006867B7">
            <w:pPr>
              <w:adjustRightInd w:val="0"/>
              <w:snapToGrid w:val="0"/>
              <w:rPr>
                <w:b/>
                <w:color w:val="000000" w:themeColor="text1"/>
                <w:kern w:val="0"/>
                <w:sz w:val="18"/>
                <w:szCs w:val="18"/>
              </w:rPr>
            </w:pPr>
            <w:r w:rsidRPr="004E2D06">
              <w:rPr>
                <w:b/>
                <w:color w:val="000000" w:themeColor="text1"/>
                <w:sz w:val="18"/>
                <w:szCs w:val="18"/>
              </w:rPr>
              <w:t>评价方式</w:t>
            </w:r>
            <w:r w:rsidRPr="004E2D06">
              <w:rPr>
                <w:color w:val="000000" w:themeColor="text1"/>
                <w:sz w:val="18"/>
                <w:szCs w:val="18"/>
              </w:rPr>
              <w:t>：</w:t>
            </w:r>
            <w:r>
              <w:rPr>
                <w:rFonts w:hint="eastAsia"/>
                <w:color w:val="000000" w:themeColor="text1"/>
                <w:sz w:val="18"/>
                <w:szCs w:val="18"/>
              </w:rPr>
              <w:t>工作态度</w:t>
            </w:r>
            <w:r>
              <w:rPr>
                <w:rFonts w:hint="eastAsia"/>
                <w:color w:val="000000" w:themeColor="text1"/>
                <w:sz w:val="18"/>
                <w:szCs w:val="18"/>
              </w:rPr>
              <w:t>2</w:t>
            </w:r>
            <w:r w:rsidRPr="004E2D06">
              <w:rPr>
                <w:color w:val="000000" w:themeColor="text1"/>
                <w:sz w:val="18"/>
                <w:szCs w:val="18"/>
              </w:rPr>
              <w:t>0%</w:t>
            </w:r>
            <w:r>
              <w:rPr>
                <w:rFonts w:hint="eastAsia"/>
                <w:color w:val="000000" w:themeColor="text1"/>
                <w:sz w:val="18"/>
                <w:szCs w:val="18"/>
              </w:rPr>
              <w:t>、讨论中发言和回答提问情况</w:t>
            </w:r>
            <w:r>
              <w:rPr>
                <w:rFonts w:hint="eastAsia"/>
                <w:color w:val="000000" w:themeColor="text1"/>
                <w:sz w:val="18"/>
                <w:szCs w:val="18"/>
              </w:rPr>
              <w:t>4</w:t>
            </w:r>
            <w:r w:rsidRPr="004E2D06">
              <w:rPr>
                <w:color w:val="000000" w:themeColor="text1"/>
                <w:sz w:val="18"/>
                <w:szCs w:val="18"/>
              </w:rPr>
              <w:t>0%</w:t>
            </w:r>
            <w:r>
              <w:rPr>
                <w:rFonts w:hint="eastAsia"/>
                <w:color w:val="000000" w:themeColor="text1"/>
                <w:sz w:val="18"/>
                <w:szCs w:val="18"/>
              </w:rPr>
              <w:t>、设计进度和质量</w:t>
            </w:r>
            <w:r>
              <w:rPr>
                <w:rFonts w:hint="eastAsia"/>
                <w:color w:val="000000" w:themeColor="text1"/>
                <w:sz w:val="18"/>
                <w:szCs w:val="18"/>
              </w:rPr>
              <w:t>4</w:t>
            </w:r>
            <w:r w:rsidRPr="004E2D06">
              <w:rPr>
                <w:color w:val="000000" w:themeColor="text1"/>
                <w:sz w:val="18"/>
                <w:szCs w:val="18"/>
              </w:rPr>
              <w:t>0%</w:t>
            </w:r>
            <w:r>
              <w:rPr>
                <w:rFonts w:hint="eastAsia"/>
                <w:color w:val="000000" w:themeColor="text1"/>
                <w:sz w:val="18"/>
                <w:szCs w:val="18"/>
              </w:rPr>
              <w:t>。</w:t>
            </w:r>
          </w:p>
        </w:tc>
      </w:tr>
      <w:tr w:rsidR="00350DA6" w:rsidRPr="004E2D06" w:rsidTr="008B13B7">
        <w:trPr>
          <w:trHeight w:val="2111"/>
        </w:trPr>
        <w:tc>
          <w:tcPr>
            <w:tcW w:w="1792" w:type="dxa"/>
            <w:tcBorders>
              <w:top w:val="single" w:sz="4" w:space="0" w:color="auto"/>
              <w:left w:val="single" w:sz="4" w:space="0" w:color="auto"/>
              <w:right w:val="single" w:sz="4" w:space="0" w:color="auto"/>
            </w:tcBorders>
            <w:vAlign w:val="center"/>
          </w:tcPr>
          <w:p w:rsidR="008729F4" w:rsidRDefault="008729F4" w:rsidP="008729F4">
            <w:pPr>
              <w:adjustRightInd w:val="0"/>
              <w:snapToGrid w:val="0"/>
              <w:rPr>
                <w:b/>
                <w:color w:val="000000" w:themeColor="text1"/>
                <w:sz w:val="18"/>
                <w:szCs w:val="18"/>
              </w:rPr>
            </w:pPr>
            <w:r w:rsidRPr="004E2D06">
              <w:rPr>
                <w:b/>
                <w:color w:val="000000" w:themeColor="text1"/>
                <w:sz w:val="18"/>
                <w:szCs w:val="18"/>
              </w:rPr>
              <w:t>毕业要求</w:t>
            </w:r>
            <w:r>
              <w:rPr>
                <w:rFonts w:hint="eastAsia"/>
                <w:b/>
                <w:color w:val="000000" w:themeColor="text1"/>
                <w:sz w:val="18"/>
                <w:szCs w:val="18"/>
              </w:rPr>
              <w:t>10</w:t>
            </w:r>
            <w:r w:rsidRPr="004E2D06">
              <w:rPr>
                <w:rFonts w:hint="eastAsia"/>
                <w:b/>
                <w:color w:val="000000" w:themeColor="text1"/>
                <w:sz w:val="18"/>
                <w:szCs w:val="18"/>
              </w:rPr>
              <w:t>：</w:t>
            </w:r>
            <w:r>
              <w:rPr>
                <w:rFonts w:hint="eastAsia"/>
                <w:b/>
                <w:color w:val="000000" w:themeColor="text1"/>
                <w:sz w:val="18"/>
                <w:szCs w:val="18"/>
              </w:rPr>
              <w:t>沟通</w:t>
            </w:r>
          </w:p>
          <w:p w:rsidR="00350DA6" w:rsidRPr="008729F4" w:rsidRDefault="008729F4" w:rsidP="008729F4">
            <w:pPr>
              <w:adjustRightInd w:val="0"/>
              <w:snapToGrid w:val="0"/>
              <w:rPr>
                <w:color w:val="000000" w:themeColor="text1"/>
                <w:sz w:val="18"/>
                <w:szCs w:val="18"/>
              </w:rPr>
            </w:pPr>
            <w:r w:rsidRPr="008729F4">
              <w:rPr>
                <w:rFonts w:hint="eastAsia"/>
                <w:color w:val="000000" w:themeColor="text1"/>
                <w:sz w:val="18"/>
                <w:szCs w:val="18"/>
              </w:rPr>
              <w:t xml:space="preserve">10-2 </w:t>
            </w:r>
            <w:r w:rsidRPr="008729F4">
              <w:rPr>
                <w:rFonts w:hint="eastAsia"/>
                <w:color w:val="000000" w:themeColor="text1"/>
                <w:sz w:val="18"/>
                <w:szCs w:val="18"/>
              </w:rPr>
              <w:t>能够就复杂机械工程问题的解决思路和方案与业界同行及社会公众进行有效沟通。</w:t>
            </w:r>
          </w:p>
        </w:tc>
        <w:tc>
          <w:tcPr>
            <w:tcW w:w="680" w:type="dxa"/>
            <w:gridSpan w:val="2"/>
            <w:tcBorders>
              <w:top w:val="single" w:sz="4" w:space="0" w:color="auto"/>
              <w:left w:val="single" w:sz="4" w:space="0" w:color="auto"/>
              <w:right w:val="single" w:sz="4" w:space="0" w:color="auto"/>
            </w:tcBorders>
            <w:vAlign w:val="center"/>
          </w:tcPr>
          <w:p w:rsidR="00350DA6" w:rsidRPr="004E2D06" w:rsidRDefault="00C762D1" w:rsidP="00636323">
            <w:pPr>
              <w:adjustRightInd w:val="0"/>
              <w:snapToGrid w:val="0"/>
              <w:jc w:val="center"/>
              <w:rPr>
                <w:color w:val="000000" w:themeColor="text1"/>
                <w:sz w:val="18"/>
                <w:szCs w:val="18"/>
              </w:rPr>
            </w:pPr>
            <w:r>
              <w:rPr>
                <w:rFonts w:hint="eastAsia"/>
                <w:color w:val="000000" w:themeColor="text1"/>
                <w:sz w:val="18"/>
                <w:szCs w:val="18"/>
              </w:rPr>
              <w:t>0.2</w:t>
            </w:r>
          </w:p>
        </w:tc>
        <w:tc>
          <w:tcPr>
            <w:tcW w:w="708" w:type="dxa"/>
            <w:tcBorders>
              <w:top w:val="single" w:sz="4" w:space="0" w:color="auto"/>
              <w:left w:val="single" w:sz="4" w:space="0" w:color="auto"/>
              <w:right w:val="single" w:sz="4" w:space="0" w:color="auto"/>
            </w:tcBorders>
            <w:vAlign w:val="center"/>
          </w:tcPr>
          <w:p w:rsidR="00350DA6" w:rsidRPr="00FF767A" w:rsidRDefault="00350DA6" w:rsidP="00FF767A">
            <w:pPr>
              <w:adjustRightInd w:val="0"/>
              <w:snapToGrid w:val="0"/>
              <w:jc w:val="center"/>
              <w:rPr>
                <w:sz w:val="18"/>
                <w:szCs w:val="18"/>
              </w:rPr>
            </w:pPr>
          </w:p>
        </w:tc>
        <w:tc>
          <w:tcPr>
            <w:tcW w:w="709" w:type="dxa"/>
            <w:tcBorders>
              <w:top w:val="single" w:sz="4" w:space="0" w:color="auto"/>
              <w:left w:val="single" w:sz="4" w:space="0" w:color="auto"/>
              <w:right w:val="single" w:sz="4" w:space="0" w:color="auto"/>
            </w:tcBorders>
            <w:vAlign w:val="center"/>
          </w:tcPr>
          <w:p w:rsidR="00350DA6" w:rsidRPr="00FF767A" w:rsidRDefault="00C8445D" w:rsidP="00FF767A">
            <w:pPr>
              <w:adjustRightInd w:val="0"/>
              <w:snapToGrid w:val="0"/>
              <w:jc w:val="center"/>
              <w:rPr>
                <w:sz w:val="18"/>
                <w:szCs w:val="18"/>
              </w:rPr>
            </w:pPr>
            <w:r>
              <w:rPr>
                <w:rFonts w:hint="eastAsia"/>
                <w:sz w:val="18"/>
                <w:szCs w:val="18"/>
              </w:rPr>
              <w:t>0.159</w:t>
            </w:r>
          </w:p>
        </w:tc>
        <w:tc>
          <w:tcPr>
            <w:tcW w:w="709" w:type="dxa"/>
            <w:tcBorders>
              <w:top w:val="single" w:sz="4" w:space="0" w:color="auto"/>
              <w:left w:val="single" w:sz="4" w:space="0" w:color="auto"/>
              <w:right w:val="single" w:sz="4" w:space="0" w:color="auto"/>
            </w:tcBorders>
            <w:vAlign w:val="center"/>
          </w:tcPr>
          <w:p w:rsidR="00350DA6" w:rsidRPr="00FF767A" w:rsidRDefault="00C8445D" w:rsidP="00EB6348">
            <w:pPr>
              <w:adjustRightInd w:val="0"/>
              <w:snapToGrid w:val="0"/>
              <w:jc w:val="center"/>
              <w:rPr>
                <w:sz w:val="18"/>
                <w:szCs w:val="18"/>
              </w:rPr>
            </w:pPr>
            <w:r>
              <w:rPr>
                <w:rFonts w:hint="eastAsia"/>
                <w:sz w:val="18"/>
                <w:szCs w:val="18"/>
              </w:rPr>
              <w:t>0.16</w:t>
            </w:r>
            <w:r w:rsidR="00EB6348">
              <w:rPr>
                <w:sz w:val="18"/>
                <w:szCs w:val="18"/>
              </w:rPr>
              <w:t>2</w:t>
            </w:r>
          </w:p>
        </w:tc>
        <w:tc>
          <w:tcPr>
            <w:tcW w:w="5324" w:type="dxa"/>
            <w:tcBorders>
              <w:top w:val="single" w:sz="4" w:space="0" w:color="auto"/>
              <w:left w:val="single" w:sz="4" w:space="0" w:color="auto"/>
              <w:right w:val="single" w:sz="4" w:space="0" w:color="auto"/>
            </w:tcBorders>
            <w:vAlign w:val="center"/>
          </w:tcPr>
          <w:p w:rsidR="00350DA6" w:rsidRDefault="00BC5790" w:rsidP="00BC5790">
            <w:pPr>
              <w:rPr>
                <w:color w:val="000000" w:themeColor="text1"/>
                <w:sz w:val="18"/>
                <w:szCs w:val="18"/>
              </w:rPr>
            </w:pPr>
            <w:r w:rsidRPr="004E2D06">
              <w:rPr>
                <w:rFonts w:hint="eastAsia"/>
                <w:b/>
                <w:color w:val="000000" w:themeColor="text1"/>
                <w:kern w:val="0"/>
                <w:sz w:val="18"/>
                <w:szCs w:val="18"/>
              </w:rPr>
              <w:t>课程</w:t>
            </w:r>
            <w:r w:rsidRPr="004E2D06">
              <w:rPr>
                <w:b/>
                <w:color w:val="000000" w:themeColor="text1"/>
                <w:kern w:val="0"/>
                <w:sz w:val="18"/>
                <w:szCs w:val="18"/>
              </w:rPr>
              <w:t>目标：</w:t>
            </w:r>
            <w:r>
              <w:rPr>
                <w:rFonts w:hint="eastAsia"/>
                <w:color w:val="000000" w:themeColor="text1"/>
                <w:sz w:val="18"/>
                <w:szCs w:val="18"/>
              </w:rPr>
              <w:t>8</w:t>
            </w:r>
            <w:r>
              <w:rPr>
                <w:rFonts w:hint="eastAsia"/>
                <w:color w:val="000000" w:themeColor="text1"/>
                <w:sz w:val="18"/>
                <w:szCs w:val="18"/>
              </w:rPr>
              <w:t>、</w:t>
            </w:r>
            <w:r w:rsidR="008E4EE8" w:rsidRPr="008E4EE8">
              <w:rPr>
                <w:rFonts w:hint="eastAsia"/>
                <w:color w:val="000000" w:themeColor="text1"/>
                <w:sz w:val="18"/>
                <w:szCs w:val="18"/>
              </w:rPr>
              <w:t>能够针对所设计系统方案的解决思路与同行及社会公众进行有效沟通</w:t>
            </w:r>
            <w:r w:rsidRPr="00BC5790">
              <w:rPr>
                <w:rFonts w:hint="eastAsia"/>
                <w:color w:val="000000" w:themeColor="text1"/>
                <w:sz w:val="18"/>
                <w:szCs w:val="18"/>
              </w:rPr>
              <w:t>。</w:t>
            </w:r>
          </w:p>
          <w:p w:rsidR="006867B7" w:rsidRPr="004E2D06" w:rsidRDefault="006867B7" w:rsidP="006867B7">
            <w:pPr>
              <w:adjustRightInd w:val="0"/>
              <w:snapToGrid w:val="0"/>
              <w:jc w:val="left"/>
              <w:rPr>
                <w:color w:val="000000" w:themeColor="text1"/>
                <w:sz w:val="18"/>
                <w:szCs w:val="18"/>
              </w:rPr>
            </w:pPr>
            <w:r w:rsidRPr="004E2D06">
              <w:rPr>
                <w:b/>
                <w:color w:val="000000" w:themeColor="text1"/>
                <w:sz w:val="18"/>
                <w:szCs w:val="18"/>
              </w:rPr>
              <w:t>达成途径</w:t>
            </w:r>
            <w:r w:rsidRPr="004E2D06">
              <w:rPr>
                <w:color w:val="000000" w:themeColor="text1"/>
                <w:sz w:val="18"/>
                <w:szCs w:val="18"/>
              </w:rPr>
              <w:t>：</w:t>
            </w:r>
            <w:r>
              <w:rPr>
                <w:rFonts w:hint="eastAsia"/>
                <w:color w:val="000000" w:themeColor="text1"/>
                <w:sz w:val="18"/>
                <w:szCs w:val="18"/>
              </w:rPr>
              <w:t>集中指导</w:t>
            </w:r>
            <w:r w:rsidRPr="004E2D06">
              <w:rPr>
                <w:color w:val="000000" w:themeColor="text1"/>
                <w:sz w:val="18"/>
                <w:szCs w:val="18"/>
              </w:rPr>
              <w:t>、</w:t>
            </w:r>
            <w:r w:rsidR="008E4EE8">
              <w:rPr>
                <w:color w:val="000000" w:themeColor="text1"/>
                <w:sz w:val="18"/>
                <w:szCs w:val="18"/>
              </w:rPr>
              <w:t>阶段性考核</w:t>
            </w:r>
            <w:r w:rsidR="008E4EE8">
              <w:rPr>
                <w:rFonts w:hint="eastAsia"/>
                <w:color w:val="000000" w:themeColor="text1"/>
                <w:sz w:val="18"/>
                <w:szCs w:val="18"/>
              </w:rPr>
              <w:t>、</w:t>
            </w:r>
            <w:r>
              <w:rPr>
                <w:rFonts w:hint="eastAsia"/>
                <w:color w:val="000000" w:themeColor="text1"/>
                <w:sz w:val="18"/>
                <w:szCs w:val="18"/>
              </w:rPr>
              <w:t>小组讨论</w:t>
            </w:r>
            <w:r w:rsidRPr="004E2D06">
              <w:rPr>
                <w:color w:val="000000" w:themeColor="text1"/>
                <w:sz w:val="18"/>
                <w:szCs w:val="18"/>
              </w:rPr>
              <w:t>、</w:t>
            </w:r>
            <w:r>
              <w:rPr>
                <w:rFonts w:hint="eastAsia"/>
                <w:color w:val="000000" w:themeColor="text1"/>
                <w:sz w:val="18"/>
                <w:szCs w:val="18"/>
              </w:rPr>
              <w:t>设计实践、答辩</w:t>
            </w:r>
            <w:r w:rsidRPr="004E2D06">
              <w:rPr>
                <w:color w:val="000000" w:themeColor="text1"/>
                <w:kern w:val="0"/>
                <w:sz w:val="18"/>
                <w:szCs w:val="18"/>
              </w:rPr>
              <w:t>。</w:t>
            </w:r>
          </w:p>
          <w:p w:rsidR="006867B7" w:rsidRPr="004E2D06" w:rsidRDefault="006867B7" w:rsidP="006867B7">
            <w:pPr>
              <w:adjustRightInd w:val="0"/>
              <w:snapToGrid w:val="0"/>
              <w:jc w:val="left"/>
              <w:rPr>
                <w:color w:val="000000" w:themeColor="text1"/>
                <w:sz w:val="18"/>
                <w:szCs w:val="18"/>
              </w:rPr>
            </w:pPr>
            <w:r w:rsidRPr="004E2D06">
              <w:rPr>
                <w:b/>
                <w:color w:val="000000" w:themeColor="text1"/>
                <w:sz w:val="18"/>
                <w:szCs w:val="18"/>
              </w:rPr>
              <w:t>评价依据：</w:t>
            </w:r>
            <w:r w:rsidRPr="004E2D06">
              <w:rPr>
                <w:color w:val="000000" w:themeColor="text1"/>
                <w:sz w:val="18"/>
                <w:szCs w:val="18"/>
              </w:rPr>
              <w:t>《</w:t>
            </w:r>
            <w:r>
              <w:rPr>
                <w:rFonts w:hint="eastAsia"/>
                <w:color w:val="000000" w:themeColor="text1"/>
                <w:sz w:val="18"/>
                <w:szCs w:val="18"/>
              </w:rPr>
              <w:t>专业课程设计</w:t>
            </w:r>
            <w:r w:rsidRPr="004E2D06">
              <w:rPr>
                <w:color w:val="000000" w:themeColor="text1"/>
                <w:sz w:val="18"/>
                <w:szCs w:val="18"/>
              </w:rPr>
              <w:t>》教学大纲。</w:t>
            </w:r>
          </w:p>
          <w:p w:rsidR="006867B7" w:rsidRPr="004E2D06" w:rsidRDefault="006867B7" w:rsidP="006867B7">
            <w:pPr>
              <w:rPr>
                <w:b/>
                <w:color w:val="000000" w:themeColor="text1"/>
                <w:kern w:val="0"/>
                <w:sz w:val="18"/>
                <w:szCs w:val="18"/>
              </w:rPr>
            </w:pPr>
            <w:r w:rsidRPr="004E2D06">
              <w:rPr>
                <w:b/>
                <w:color w:val="000000" w:themeColor="text1"/>
                <w:sz w:val="18"/>
                <w:szCs w:val="18"/>
              </w:rPr>
              <w:t>评价方式</w:t>
            </w:r>
            <w:r w:rsidRPr="004E2D06">
              <w:rPr>
                <w:color w:val="000000" w:themeColor="text1"/>
                <w:sz w:val="18"/>
                <w:szCs w:val="18"/>
              </w:rPr>
              <w:t>：</w:t>
            </w:r>
            <w:r>
              <w:rPr>
                <w:rFonts w:hint="eastAsia"/>
                <w:color w:val="000000" w:themeColor="text1"/>
                <w:sz w:val="18"/>
                <w:szCs w:val="18"/>
              </w:rPr>
              <w:t>工作态度</w:t>
            </w:r>
            <w:r>
              <w:rPr>
                <w:rFonts w:hint="eastAsia"/>
                <w:color w:val="000000" w:themeColor="text1"/>
                <w:sz w:val="18"/>
                <w:szCs w:val="18"/>
              </w:rPr>
              <w:t>2</w:t>
            </w:r>
            <w:r w:rsidRPr="004E2D06">
              <w:rPr>
                <w:color w:val="000000" w:themeColor="text1"/>
                <w:sz w:val="18"/>
                <w:szCs w:val="18"/>
              </w:rPr>
              <w:t>0%</w:t>
            </w:r>
            <w:r>
              <w:rPr>
                <w:rFonts w:hint="eastAsia"/>
                <w:color w:val="000000" w:themeColor="text1"/>
                <w:sz w:val="18"/>
                <w:szCs w:val="18"/>
              </w:rPr>
              <w:t>、讨论中发言和回答提问情况</w:t>
            </w:r>
            <w:r>
              <w:rPr>
                <w:rFonts w:hint="eastAsia"/>
                <w:color w:val="000000" w:themeColor="text1"/>
                <w:sz w:val="18"/>
                <w:szCs w:val="18"/>
              </w:rPr>
              <w:t>4</w:t>
            </w:r>
            <w:r w:rsidRPr="004E2D06">
              <w:rPr>
                <w:color w:val="000000" w:themeColor="text1"/>
                <w:sz w:val="18"/>
                <w:szCs w:val="18"/>
              </w:rPr>
              <w:t>0%</w:t>
            </w:r>
            <w:r>
              <w:rPr>
                <w:rFonts w:hint="eastAsia"/>
                <w:color w:val="000000" w:themeColor="text1"/>
                <w:sz w:val="18"/>
                <w:szCs w:val="18"/>
              </w:rPr>
              <w:t>、设计进度和质量</w:t>
            </w:r>
            <w:r>
              <w:rPr>
                <w:rFonts w:hint="eastAsia"/>
                <w:color w:val="000000" w:themeColor="text1"/>
                <w:sz w:val="18"/>
                <w:szCs w:val="18"/>
              </w:rPr>
              <w:t>4</w:t>
            </w:r>
            <w:r w:rsidRPr="004E2D06">
              <w:rPr>
                <w:color w:val="000000" w:themeColor="text1"/>
                <w:sz w:val="18"/>
                <w:szCs w:val="18"/>
              </w:rPr>
              <w:t>0%</w:t>
            </w:r>
            <w:r>
              <w:rPr>
                <w:rFonts w:hint="eastAsia"/>
                <w:color w:val="000000" w:themeColor="text1"/>
                <w:sz w:val="18"/>
                <w:szCs w:val="18"/>
              </w:rPr>
              <w:t>。</w:t>
            </w:r>
          </w:p>
        </w:tc>
      </w:tr>
      <w:tr w:rsidR="00A402D5" w:rsidRPr="004E2D06" w:rsidTr="00A402D5">
        <w:trPr>
          <w:trHeight w:val="418"/>
        </w:trPr>
        <w:tc>
          <w:tcPr>
            <w:tcW w:w="9922" w:type="dxa"/>
            <w:gridSpan w:val="7"/>
            <w:tcBorders>
              <w:top w:val="single" w:sz="4" w:space="0" w:color="auto"/>
              <w:left w:val="single" w:sz="4" w:space="0" w:color="auto"/>
              <w:bottom w:val="single" w:sz="4" w:space="0" w:color="auto"/>
              <w:right w:val="single" w:sz="4" w:space="0" w:color="auto"/>
            </w:tcBorders>
            <w:vAlign w:val="center"/>
          </w:tcPr>
          <w:p w:rsidR="00A402D5" w:rsidRPr="004E2D06" w:rsidRDefault="00A402D5" w:rsidP="00741C57">
            <w:pPr>
              <w:adjustRightInd w:val="0"/>
              <w:snapToGrid w:val="0"/>
              <w:jc w:val="center"/>
              <w:rPr>
                <w:b/>
                <w:color w:val="000000" w:themeColor="text1"/>
                <w:sz w:val="18"/>
                <w:szCs w:val="18"/>
              </w:rPr>
            </w:pPr>
            <w:r w:rsidRPr="004E2D06">
              <w:rPr>
                <w:b/>
                <w:color w:val="000000" w:themeColor="text1"/>
                <w:sz w:val="18"/>
                <w:szCs w:val="18"/>
              </w:rPr>
              <w:lastRenderedPageBreak/>
              <w:t>课程</w:t>
            </w:r>
            <w:r w:rsidR="00FE58CA">
              <w:rPr>
                <w:rFonts w:hint="eastAsia"/>
                <w:b/>
                <w:color w:val="000000" w:themeColor="text1"/>
                <w:sz w:val="18"/>
                <w:szCs w:val="18"/>
              </w:rPr>
              <w:t>达成情况评价及</w:t>
            </w:r>
            <w:r w:rsidRPr="004E2D06">
              <w:rPr>
                <w:b/>
                <w:color w:val="000000" w:themeColor="text1"/>
                <w:sz w:val="18"/>
                <w:szCs w:val="18"/>
              </w:rPr>
              <w:t>持续改进</w:t>
            </w:r>
          </w:p>
        </w:tc>
      </w:tr>
      <w:tr w:rsidR="00A402D5" w:rsidRPr="004E2D06" w:rsidTr="00E47591">
        <w:trPr>
          <w:trHeight w:val="836"/>
        </w:trPr>
        <w:tc>
          <w:tcPr>
            <w:tcW w:w="1905" w:type="dxa"/>
            <w:gridSpan w:val="2"/>
            <w:tcBorders>
              <w:top w:val="single" w:sz="4" w:space="0" w:color="auto"/>
              <w:left w:val="single" w:sz="4" w:space="0" w:color="auto"/>
              <w:bottom w:val="single" w:sz="4" w:space="0" w:color="auto"/>
              <w:right w:val="single" w:sz="4" w:space="0" w:color="auto"/>
            </w:tcBorders>
            <w:vAlign w:val="center"/>
          </w:tcPr>
          <w:p w:rsidR="00A402D5" w:rsidRPr="00AE314D" w:rsidRDefault="00741C57" w:rsidP="00741C57">
            <w:pPr>
              <w:adjustRightInd w:val="0"/>
              <w:snapToGrid w:val="0"/>
              <w:rPr>
                <w:sz w:val="18"/>
                <w:szCs w:val="18"/>
              </w:rPr>
            </w:pPr>
            <w:r w:rsidRPr="00AE314D">
              <w:rPr>
                <w:rFonts w:hint="eastAsia"/>
                <w:b/>
                <w:sz w:val="18"/>
                <w:szCs w:val="18"/>
              </w:rPr>
              <w:t>直接评价</w:t>
            </w:r>
            <w:r w:rsidR="00E47591" w:rsidRPr="00AE314D">
              <w:rPr>
                <w:rFonts w:hint="eastAsia"/>
                <w:b/>
                <w:sz w:val="18"/>
                <w:szCs w:val="18"/>
              </w:rPr>
              <w:t>（成绩分析）</w:t>
            </w:r>
          </w:p>
        </w:tc>
        <w:tc>
          <w:tcPr>
            <w:tcW w:w="8017" w:type="dxa"/>
            <w:gridSpan w:val="5"/>
            <w:tcBorders>
              <w:top w:val="single" w:sz="4" w:space="0" w:color="auto"/>
              <w:left w:val="single" w:sz="4" w:space="0" w:color="auto"/>
              <w:bottom w:val="single" w:sz="4" w:space="0" w:color="auto"/>
              <w:right w:val="single" w:sz="4" w:space="0" w:color="auto"/>
            </w:tcBorders>
            <w:vAlign w:val="center"/>
          </w:tcPr>
          <w:p w:rsidR="0042014E" w:rsidRPr="00AE314D" w:rsidRDefault="0042014E" w:rsidP="00A43EF7">
            <w:pPr>
              <w:adjustRightInd w:val="0"/>
              <w:snapToGrid w:val="0"/>
              <w:rPr>
                <w:sz w:val="18"/>
                <w:szCs w:val="18"/>
              </w:rPr>
            </w:pPr>
          </w:p>
          <w:p w:rsidR="00A43EF7" w:rsidRPr="00AE314D" w:rsidRDefault="00E47591" w:rsidP="00A43EF7">
            <w:pPr>
              <w:adjustRightInd w:val="0"/>
              <w:snapToGrid w:val="0"/>
              <w:rPr>
                <w:sz w:val="18"/>
                <w:szCs w:val="18"/>
              </w:rPr>
            </w:pPr>
            <w:r w:rsidRPr="00AE314D">
              <w:rPr>
                <w:sz w:val="18"/>
                <w:szCs w:val="18"/>
              </w:rPr>
              <w:t>通过对</w:t>
            </w:r>
            <w:r w:rsidR="000E3AE9">
              <w:rPr>
                <w:sz w:val="18"/>
                <w:szCs w:val="18"/>
              </w:rPr>
              <w:t>近两</w:t>
            </w:r>
            <w:r w:rsidRPr="00AE314D">
              <w:rPr>
                <w:rFonts w:hint="eastAsia"/>
                <w:sz w:val="18"/>
                <w:szCs w:val="18"/>
              </w:rPr>
              <w:t>年</w:t>
            </w:r>
            <w:r w:rsidRPr="00AE314D">
              <w:rPr>
                <w:sz w:val="18"/>
                <w:szCs w:val="18"/>
              </w:rPr>
              <w:t>学生学习状态和</w:t>
            </w:r>
            <w:r w:rsidR="00A43EF7" w:rsidRPr="00AE314D">
              <w:rPr>
                <w:rFonts w:hint="eastAsia"/>
                <w:sz w:val="18"/>
                <w:szCs w:val="18"/>
              </w:rPr>
              <w:t>设计</w:t>
            </w:r>
            <w:r w:rsidRPr="00AE314D">
              <w:rPr>
                <w:sz w:val="18"/>
                <w:szCs w:val="18"/>
              </w:rPr>
              <w:t>成绩的分析，发现学生对课本</w:t>
            </w:r>
            <w:r w:rsidRPr="00AE314D">
              <w:rPr>
                <w:rFonts w:hint="eastAsia"/>
                <w:sz w:val="18"/>
                <w:szCs w:val="18"/>
              </w:rPr>
              <w:t>理论</w:t>
            </w:r>
            <w:r w:rsidRPr="00AE314D">
              <w:rPr>
                <w:sz w:val="18"/>
                <w:szCs w:val="18"/>
              </w:rPr>
              <w:t>内容虽掌握</w:t>
            </w:r>
            <w:r w:rsidR="00A43EF7" w:rsidRPr="00AE314D">
              <w:rPr>
                <w:rFonts w:hint="eastAsia"/>
                <w:sz w:val="18"/>
                <w:szCs w:val="18"/>
              </w:rPr>
              <w:t>比较</w:t>
            </w:r>
            <w:r w:rsidRPr="00AE314D">
              <w:rPr>
                <w:sz w:val="18"/>
                <w:szCs w:val="18"/>
              </w:rPr>
              <w:t>好，</w:t>
            </w:r>
            <w:r w:rsidRPr="00AE314D">
              <w:rPr>
                <w:rFonts w:hint="eastAsia"/>
                <w:sz w:val="18"/>
                <w:szCs w:val="18"/>
              </w:rPr>
              <w:t>课程目标达成度均在</w:t>
            </w:r>
            <w:r w:rsidRPr="00AE314D">
              <w:rPr>
                <w:rFonts w:hint="eastAsia"/>
                <w:sz w:val="18"/>
                <w:szCs w:val="18"/>
              </w:rPr>
              <w:t>0.</w:t>
            </w:r>
            <w:r w:rsidR="009B5DFA" w:rsidRPr="00AE314D">
              <w:rPr>
                <w:rFonts w:hint="eastAsia"/>
                <w:sz w:val="18"/>
                <w:szCs w:val="18"/>
              </w:rPr>
              <w:t>8</w:t>
            </w:r>
            <w:r w:rsidR="007B2BA2" w:rsidRPr="00AE314D">
              <w:rPr>
                <w:rFonts w:hint="eastAsia"/>
                <w:sz w:val="18"/>
                <w:szCs w:val="18"/>
              </w:rPr>
              <w:t>左右</w:t>
            </w:r>
            <w:r w:rsidRPr="00AE314D">
              <w:rPr>
                <w:rFonts w:hint="eastAsia"/>
                <w:sz w:val="18"/>
                <w:szCs w:val="18"/>
              </w:rPr>
              <w:t>，对指标点</w:t>
            </w:r>
            <w:r w:rsidR="003E4A49">
              <w:rPr>
                <w:sz w:val="18"/>
                <w:szCs w:val="18"/>
              </w:rPr>
              <w:t>10</w:t>
            </w:r>
            <w:r w:rsidRPr="00AE314D">
              <w:rPr>
                <w:rFonts w:hint="eastAsia"/>
                <w:sz w:val="18"/>
                <w:szCs w:val="18"/>
              </w:rPr>
              <w:t>-</w:t>
            </w:r>
            <w:r w:rsidR="003E4A49">
              <w:rPr>
                <w:sz w:val="18"/>
                <w:szCs w:val="18"/>
              </w:rPr>
              <w:t>2</w:t>
            </w:r>
            <w:r w:rsidRPr="00AE314D">
              <w:rPr>
                <w:rFonts w:hint="eastAsia"/>
                <w:sz w:val="18"/>
                <w:szCs w:val="18"/>
              </w:rPr>
              <w:t>的支撑</w:t>
            </w:r>
            <w:r w:rsidR="007B2BA2" w:rsidRPr="00AE314D">
              <w:rPr>
                <w:rFonts w:hint="eastAsia"/>
                <w:sz w:val="18"/>
                <w:szCs w:val="18"/>
              </w:rPr>
              <w:t>相对弱一些</w:t>
            </w:r>
            <w:r w:rsidRPr="00AE314D">
              <w:rPr>
                <w:rFonts w:hint="eastAsia"/>
                <w:sz w:val="18"/>
                <w:szCs w:val="18"/>
              </w:rPr>
              <w:t>，</w:t>
            </w:r>
            <w:r w:rsidR="003E4A49" w:rsidRPr="003E4A49">
              <w:rPr>
                <w:rFonts w:hint="eastAsia"/>
                <w:sz w:val="18"/>
                <w:szCs w:val="18"/>
              </w:rPr>
              <w:t>学生能够针对所设计系统方案的解决思路与同行及社会公众进行有效沟通</w:t>
            </w:r>
            <w:r w:rsidR="003E4A49">
              <w:rPr>
                <w:rFonts w:hint="eastAsia"/>
                <w:sz w:val="18"/>
                <w:szCs w:val="18"/>
              </w:rPr>
              <w:t>的能力较弱。学生在相互交流沟通以及与指导老师进行方案探讨方面普遍能力一般</w:t>
            </w:r>
            <w:r w:rsidR="003E4A49" w:rsidRPr="003E4A49">
              <w:rPr>
                <w:rFonts w:hint="eastAsia"/>
                <w:sz w:val="18"/>
                <w:szCs w:val="18"/>
              </w:rPr>
              <w:t>，需要在以后的教学过程中加以引导，加强在方案沟通和讨论方面的教学和练习</w:t>
            </w:r>
            <w:r w:rsidR="007B2BA2" w:rsidRPr="00AE314D">
              <w:rPr>
                <w:rFonts w:hint="eastAsia"/>
                <w:sz w:val="18"/>
                <w:szCs w:val="18"/>
              </w:rPr>
              <w:t>。</w:t>
            </w:r>
          </w:p>
          <w:p w:rsidR="00A402D5" w:rsidRPr="00AE314D" w:rsidRDefault="00A402D5" w:rsidP="00A43EF7">
            <w:pPr>
              <w:adjustRightInd w:val="0"/>
              <w:snapToGrid w:val="0"/>
              <w:rPr>
                <w:sz w:val="18"/>
                <w:szCs w:val="18"/>
              </w:rPr>
            </w:pPr>
          </w:p>
        </w:tc>
      </w:tr>
      <w:tr w:rsidR="00741C57" w:rsidRPr="003E4A49" w:rsidTr="00E47591">
        <w:trPr>
          <w:trHeight w:val="836"/>
        </w:trPr>
        <w:tc>
          <w:tcPr>
            <w:tcW w:w="1905" w:type="dxa"/>
            <w:gridSpan w:val="2"/>
            <w:tcBorders>
              <w:top w:val="single" w:sz="4" w:space="0" w:color="auto"/>
              <w:left w:val="single" w:sz="4" w:space="0" w:color="auto"/>
              <w:bottom w:val="single" w:sz="4" w:space="0" w:color="auto"/>
              <w:right w:val="single" w:sz="4" w:space="0" w:color="auto"/>
            </w:tcBorders>
            <w:vAlign w:val="center"/>
          </w:tcPr>
          <w:p w:rsidR="00741C57" w:rsidRPr="00AE314D" w:rsidRDefault="00741C57" w:rsidP="00A402D5">
            <w:pPr>
              <w:adjustRightInd w:val="0"/>
              <w:snapToGrid w:val="0"/>
              <w:rPr>
                <w:b/>
                <w:sz w:val="18"/>
                <w:szCs w:val="18"/>
              </w:rPr>
            </w:pPr>
            <w:r w:rsidRPr="00AE314D">
              <w:rPr>
                <w:rFonts w:hint="eastAsia"/>
                <w:b/>
                <w:sz w:val="18"/>
                <w:szCs w:val="18"/>
              </w:rPr>
              <w:t>学生评价及反馈</w:t>
            </w:r>
          </w:p>
        </w:tc>
        <w:tc>
          <w:tcPr>
            <w:tcW w:w="8017" w:type="dxa"/>
            <w:gridSpan w:val="5"/>
            <w:tcBorders>
              <w:top w:val="single" w:sz="4" w:space="0" w:color="auto"/>
              <w:left w:val="single" w:sz="4" w:space="0" w:color="auto"/>
              <w:bottom w:val="single" w:sz="4" w:space="0" w:color="auto"/>
              <w:right w:val="single" w:sz="4" w:space="0" w:color="auto"/>
            </w:tcBorders>
            <w:vAlign w:val="center"/>
          </w:tcPr>
          <w:p w:rsidR="0042014E" w:rsidRPr="00AE314D" w:rsidRDefault="0042014E" w:rsidP="007B2BA2">
            <w:pPr>
              <w:adjustRightInd w:val="0"/>
              <w:snapToGrid w:val="0"/>
              <w:rPr>
                <w:sz w:val="18"/>
                <w:szCs w:val="18"/>
              </w:rPr>
            </w:pPr>
          </w:p>
          <w:p w:rsidR="00741C57" w:rsidRPr="00AE314D" w:rsidRDefault="00741C57" w:rsidP="007B2BA2">
            <w:pPr>
              <w:adjustRightInd w:val="0"/>
              <w:snapToGrid w:val="0"/>
              <w:rPr>
                <w:sz w:val="18"/>
                <w:szCs w:val="18"/>
              </w:rPr>
            </w:pPr>
            <w:r w:rsidRPr="00AE314D">
              <w:rPr>
                <w:rFonts w:hint="eastAsia"/>
                <w:sz w:val="18"/>
                <w:szCs w:val="18"/>
              </w:rPr>
              <w:t>通过</w:t>
            </w:r>
            <w:r w:rsidR="00BB6F32" w:rsidRPr="00AE314D">
              <w:rPr>
                <w:rFonts w:hint="eastAsia"/>
                <w:sz w:val="18"/>
                <w:szCs w:val="18"/>
              </w:rPr>
              <w:t>机械</w:t>
            </w:r>
            <w:r w:rsidR="003E4A49">
              <w:rPr>
                <w:rFonts w:hint="eastAsia"/>
                <w:sz w:val="18"/>
                <w:szCs w:val="18"/>
              </w:rPr>
              <w:t>设计</w:t>
            </w:r>
            <w:r w:rsidR="00BB6F32" w:rsidRPr="00AE314D">
              <w:rPr>
                <w:rFonts w:hint="eastAsia"/>
                <w:sz w:val="18"/>
                <w:szCs w:val="18"/>
              </w:rPr>
              <w:t>制造</w:t>
            </w:r>
            <w:r w:rsidR="003E4A49">
              <w:rPr>
                <w:rFonts w:hint="eastAsia"/>
                <w:sz w:val="18"/>
                <w:szCs w:val="18"/>
              </w:rPr>
              <w:t>及其自动化</w:t>
            </w:r>
            <w:r w:rsidR="007B2BA2" w:rsidRPr="00AE314D">
              <w:rPr>
                <w:rFonts w:hint="eastAsia"/>
                <w:sz w:val="18"/>
                <w:szCs w:val="18"/>
              </w:rPr>
              <w:t>方向的专业</w:t>
            </w:r>
            <w:r w:rsidR="00BB6F32" w:rsidRPr="00AE314D">
              <w:rPr>
                <w:rFonts w:hint="eastAsia"/>
                <w:sz w:val="18"/>
                <w:szCs w:val="18"/>
              </w:rPr>
              <w:t>课程设计</w:t>
            </w:r>
            <w:r w:rsidRPr="00AE314D">
              <w:rPr>
                <w:rFonts w:hint="eastAsia"/>
                <w:sz w:val="18"/>
                <w:szCs w:val="18"/>
              </w:rPr>
              <w:t>的学习</w:t>
            </w:r>
            <w:r w:rsidR="00BB6F32" w:rsidRPr="00AE314D">
              <w:rPr>
                <w:rFonts w:hint="eastAsia"/>
                <w:sz w:val="18"/>
                <w:szCs w:val="18"/>
              </w:rPr>
              <w:t>实践</w:t>
            </w:r>
            <w:r w:rsidRPr="00AE314D">
              <w:rPr>
                <w:rFonts w:hint="eastAsia"/>
                <w:sz w:val="18"/>
                <w:szCs w:val="18"/>
              </w:rPr>
              <w:t>，</w:t>
            </w:r>
            <w:r w:rsidR="00BB6F32" w:rsidRPr="00AE314D">
              <w:rPr>
                <w:rFonts w:hint="eastAsia"/>
                <w:sz w:val="18"/>
                <w:szCs w:val="18"/>
              </w:rPr>
              <w:t>对</w:t>
            </w:r>
            <w:r w:rsidR="003E4A49">
              <w:rPr>
                <w:rFonts w:hint="eastAsia"/>
                <w:sz w:val="18"/>
                <w:szCs w:val="18"/>
              </w:rPr>
              <w:t>功能原理设计以及方案设计创新</w:t>
            </w:r>
            <w:r w:rsidR="00BB6F32" w:rsidRPr="00AE314D">
              <w:rPr>
                <w:rFonts w:hint="eastAsia"/>
                <w:sz w:val="18"/>
                <w:szCs w:val="18"/>
              </w:rPr>
              <w:t>的一般原则要求和方法步骤有了具体的理解，对具体的实践操作有了认识，知道了</w:t>
            </w:r>
            <w:r w:rsidR="003E4A49">
              <w:rPr>
                <w:rFonts w:hint="eastAsia"/>
                <w:sz w:val="18"/>
                <w:szCs w:val="18"/>
              </w:rPr>
              <w:t>进行方案设计</w:t>
            </w:r>
            <w:r w:rsidR="00BB6F32" w:rsidRPr="00AE314D">
              <w:rPr>
                <w:rFonts w:hint="eastAsia"/>
                <w:sz w:val="18"/>
                <w:szCs w:val="18"/>
              </w:rPr>
              <w:t>的全过程，为将来的工作奠定了基础。</w:t>
            </w:r>
            <w:r w:rsidR="009B5DFA" w:rsidRPr="00AE314D">
              <w:rPr>
                <w:rFonts w:hint="eastAsia"/>
                <w:sz w:val="18"/>
                <w:szCs w:val="18"/>
              </w:rPr>
              <w:t>但</w:t>
            </w:r>
            <w:r w:rsidR="007B14DF" w:rsidRPr="00AE314D">
              <w:rPr>
                <w:rFonts w:hint="eastAsia"/>
                <w:sz w:val="18"/>
                <w:szCs w:val="18"/>
              </w:rPr>
              <w:t>因平时</w:t>
            </w:r>
            <w:r w:rsidR="003E4A49" w:rsidRPr="003E4A49">
              <w:rPr>
                <w:rFonts w:hint="eastAsia"/>
                <w:sz w:val="18"/>
                <w:szCs w:val="18"/>
              </w:rPr>
              <w:t>采用三维软件进行绘图的基本功尚需加强，部分同学没有选修三维建模课程，因此对于软件的使用非常不熟练，造成设计过程缓慢、设计质量略差。</w:t>
            </w:r>
            <w:r w:rsidR="007B14DF" w:rsidRPr="00AE314D">
              <w:rPr>
                <w:rFonts w:hint="eastAsia"/>
                <w:sz w:val="18"/>
                <w:szCs w:val="18"/>
              </w:rPr>
              <w:t>在</w:t>
            </w:r>
            <w:r w:rsidR="00BB6F32" w:rsidRPr="00AE314D">
              <w:rPr>
                <w:rFonts w:hint="eastAsia"/>
                <w:sz w:val="18"/>
                <w:szCs w:val="18"/>
              </w:rPr>
              <w:t>一定程度上</w:t>
            </w:r>
            <w:r w:rsidR="00EB693A" w:rsidRPr="00AE314D">
              <w:rPr>
                <w:rFonts w:hint="eastAsia"/>
                <w:sz w:val="18"/>
                <w:szCs w:val="18"/>
              </w:rPr>
              <w:t>达到</w:t>
            </w:r>
            <w:r w:rsidR="00BB6F32" w:rsidRPr="00AE314D">
              <w:rPr>
                <w:rFonts w:hint="eastAsia"/>
                <w:sz w:val="18"/>
                <w:szCs w:val="18"/>
              </w:rPr>
              <w:t>了</w:t>
            </w:r>
            <w:r w:rsidR="00EB693A" w:rsidRPr="00AE314D">
              <w:rPr>
                <w:rFonts w:hint="eastAsia"/>
                <w:sz w:val="18"/>
                <w:szCs w:val="18"/>
              </w:rPr>
              <w:t>课程目标和毕业要求</w:t>
            </w:r>
            <w:r w:rsidR="007B2BA2" w:rsidRPr="00AE314D">
              <w:rPr>
                <w:rFonts w:hint="eastAsia"/>
                <w:sz w:val="18"/>
                <w:szCs w:val="18"/>
              </w:rPr>
              <w:t>2-2</w:t>
            </w:r>
            <w:r w:rsidR="007B2BA2" w:rsidRPr="00AE314D">
              <w:rPr>
                <w:rFonts w:hint="eastAsia"/>
                <w:sz w:val="18"/>
                <w:szCs w:val="18"/>
              </w:rPr>
              <w:t>、</w:t>
            </w:r>
            <w:r w:rsidR="007B2BA2" w:rsidRPr="00AE314D">
              <w:rPr>
                <w:rFonts w:hint="eastAsia"/>
                <w:sz w:val="18"/>
                <w:szCs w:val="18"/>
              </w:rPr>
              <w:t>2-3</w:t>
            </w:r>
            <w:r w:rsidR="007B2BA2" w:rsidRPr="00AE314D">
              <w:rPr>
                <w:rFonts w:hint="eastAsia"/>
                <w:sz w:val="18"/>
                <w:szCs w:val="18"/>
              </w:rPr>
              <w:t>、</w:t>
            </w:r>
            <w:r w:rsidR="007B2BA2" w:rsidRPr="00AE314D">
              <w:rPr>
                <w:rFonts w:hint="eastAsia"/>
                <w:sz w:val="18"/>
                <w:szCs w:val="18"/>
              </w:rPr>
              <w:t>2-4</w:t>
            </w:r>
            <w:r w:rsidR="007B2BA2" w:rsidRPr="00AE314D">
              <w:rPr>
                <w:rFonts w:hint="eastAsia"/>
                <w:sz w:val="18"/>
                <w:szCs w:val="18"/>
              </w:rPr>
              <w:t>、</w:t>
            </w:r>
            <w:r w:rsidR="00EB693A" w:rsidRPr="00AE314D">
              <w:rPr>
                <w:rFonts w:hint="eastAsia"/>
                <w:sz w:val="18"/>
                <w:szCs w:val="18"/>
              </w:rPr>
              <w:t>3-</w:t>
            </w:r>
            <w:r w:rsidR="007B14DF" w:rsidRPr="00AE314D">
              <w:rPr>
                <w:rFonts w:hint="eastAsia"/>
                <w:sz w:val="18"/>
                <w:szCs w:val="18"/>
              </w:rPr>
              <w:t>1</w:t>
            </w:r>
            <w:r w:rsidR="00EB693A" w:rsidRPr="00AE314D">
              <w:rPr>
                <w:rFonts w:hint="eastAsia"/>
                <w:sz w:val="18"/>
                <w:szCs w:val="18"/>
              </w:rPr>
              <w:t>、</w:t>
            </w:r>
            <w:r w:rsidR="007B2BA2" w:rsidRPr="00AE314D">
              <w:rPr>
                <w:rFonts w:hint="eastAsia"/>
                <w:sz w:val="18"/>
                <w:szCs w:val="18"/>
              </w:rPr>
              <w:t>10-1</w:t>
            </w:r>
            <w:r w:rsidR="007B2BA2" w:rsidRPr="00AE314D">
              <w:rPr>
                <w:rFonts w:hint="eastAsia"/>
                <w:sz w:val="18"/>
                <w:szCs w:val="18"/>
              </w:rPr>
              <w:t>、</w:t>
            </w:r>
            <w:r w:rsidR="007B2BA2" w:rsidRPr="00AE314D">
              <w:rPr>
                <w:rFonts w:hint="eastAsia"/>
                <w:sz w:val="18"/>
                <w:szCs w:val="18"/>
              </w:rPr>
              <w:t>10-2</w:t>
            </w:r>
            <w:r w:rsidR="00EB693A" w:rsidRPr="00AE314D">
              <w:rPr>
                <w:rFonts w:hint="eastAsia"/>
                <w:sz w:val="18"/>
                <w:szCs w:val="18"/>
              </w:rPr>
              <w:t>。</w:t>
            </w:r>
          </w:p>
          <w:p w:rsidR="007B2BA2" w:rsidRPr="00AE314D" w:rsidRDefault="007B2BA2" w:rsidP="007B2BA2">
            <w:pPr>
              <w:adjustRightInd w:val="0"/>
              <w:snapToGrid w:val="0"/>
              <w:rPr>
                <w:sz w:val="18"/>
                <w:szCs w:val="18"/>
              </w:rPr>
            </w:pPr>
          </w:p>
        </w:tc>
      </w:tr>
      <w:tr w:rsidR="00741C57" w:rsidRPr="004E2D06" w:rsidTr="00E47591">
        <w:trPr>
          <w:trHeight w:val="836"/>
        </w:trPr>
        <w:tc>
          <w:tcPr>
            <w:tcW w:w="1905" w:type="dxa"/>
            <w:gridSpan w:val="2"/>
            <w:tcBorders>
              <w:top w:val="single" w:sz="4" w:space="0" w:color="auto"/>
              <w:left w:val="single" w:sz="4" w:space="0" w:color="auto"/>
              <w:bottom w:val="single" w:sz="4" w:space="0" w:color="auto"/>
              <w:right w:val="single" w:sz="4" w:space="0" w:color="auto"/>
            </w:tcBorders>
            <w:vAlign w:val="center"/>
          </w:tcPr>
          <w:p w:rsidR="00741C57" w:rsidRPr="00AE314D" w:rsidRDefault="00741C57" w:rsidP="00A402D5">
            <w:pPr>
              <w:adjustRightInd w:val="0"/>
              <w:snapToGrid w:val="0"/>
              <w:rPr>
                <w:b/>
                <w:sz w:val="18"/>
                <w:szCs w:val="18"/>
              </w:rPr>
            </w:pPr>
            <w:r w:rsidRPr="00AE314D">
              <w:rPr>
                <w:rFonts w:hint="eastAsia"/>
                <w:b/>
                <w:sz w:val="18"/>
                <w:szCs w:val="18"/>
              </w:rPr>
              <w:t>教师评价及反馈</w:t>
            </w:r>
          </w:p>
        </w:tc>
        <w:tc>
          <w:tcPr>
            <w:tcW w:w="8017" w:type="dxa"/>
            <w:gridSpan w:val="5"/>
            <w:tcBorders>
              <w:top w:val="single" w:sz="4" w:space="0" w:color="auto"/>
              <w:left w:val="single" w:sz="4" w:space="0" w:color="auto"/>
              <w:bottom w:val="single" w:sz="4" w:space="0" w:color="auto"/>
              <w:right w:val="single" w:sz="4" w:space="0" w:color="auto"/>
            </w:tcBorders>
            <w:vAlign w:val="center"/>
          </w:tcPr>
          <w:p w:rsidR="0042014E" w:rsidRPr="00AE314D" w:rsidRDefault="0042014E" w:rsidP="00850625">
            <w:pPr>
              <w:adjustRightInd w:val="0"/>
              <w:snapToGrid w:val="0"/>
              <w:rPr>
                <w:sz w:val="18"/>
                <w:szCs w:val="18"/>
              </w:rPr>
            </w:pPr>
          </w:p>
          <w:p w:rsidR="00741C57" w:rsidRPr="00AE314D" w:rsidRDefault="000E3AE9" w:rsidP="00850625">
            <w:pPr>
              <w:adjustRightInd w:val="0"/>
              <w:snapToGrid w:val="0"/>
              <w:rPr>
                <w:sz w:val="18"/>
                <w:szCs w:val="18"/>
              </w:rPr>
            </w:pPr>
            <w:r w:rsidRPr="000E3AE9">
              <w:rPr>
                <w:rFonts w:hint="eastAsia"/>
                <w:sz w:val="18"/>
                <w:szCs w:val="18"/>
              </w:rPr>
              <w:t>通过课程组教研活动总结</w:t>
            </w:r>
            <w:r>
              <w:rPr>
                <w:rFonts w:hint="eastAsia"/>
                <w:sz w:val="18"/>
                <w:szCs w:val="18"/>
              </w:rPr>
              <w:t>近两</w:t>
            </w:r>
            <w:r w:rsidRPr="000E3AE9">
              <w:rPr>
                <w:rFonts w:hint="eastAsia"/>
                <w:sz w:val="18"/>
                <w:szCs w:val="18"/>
              </w:rPr>
              <w:t>年的教学情况，发现学生对</w:t>
            </w:r>
            <w:r>
              <w:rPr>
                <w:rFonts w:hint="eastAsia"/>
                <w:sz w:val="18"/>
                <w:szCs w:val="18"/>
              </w:rPr>
              <w:t>专业课程设计</w:t>
            </w:r>
            <w:r w:rsidRPr="000E3AE9">
              <w:rPr>
                <w:rFonts w:hint="eastAsia"/>
                <w:sz w:val="18"/>
                <w:szCs w:val="18"/>
              </w:rPr>
              <w:t>基本知识掌握比较扎实，</w:t>
            </w:r>
            <w:r>
              <w:rPr>
                <w:rFonts w:hint="eastAsia"/>
                <w:sz w:val="18"/>
                <w:szCs w:val="18"/>
              </w:rPr>
              <w:t>在功能原理设计以及</w:t>
            </w:r>
            <w:r w:rsidRPr="000E3AE9">
              <w:rPr>
                <w:rFonts w:hint="eastAsia"/>
                <w:sz w:val="18"/>
                <w:szCs w:val="18"/>
              </w:rPr>
              <w:t>创新设计能力、团队合作能力有较大提高，但是在</w:t>
            </w:r>
            <w:r>
              <w:rPr>
                <w:rFonts w:hint="eastAsia"/>
                <w:sz w:val="18"/>
                <w:szCs w:val="18"/>
              </w:rPr>
              <w:t>对于</w:t>
            </w:r>
            <w:r w:rsidRPr="000E3AE9">
              <w:rPr>
                <w:rFonts w:hint="eastAsia"/>
                <w:sz w:val="18"/>
                <w:szCs w:val="18"/>
              </w:rPr>
              <w:t>复杂机械工程问题的</w:t>
            </w:r>
            <w:r>
              <w:rPr>
                <w:rFonts w:hint="eastAsia"/>
                <w:sz w:val="18"/>
                <w:szCs w:val="18"/>
              </w:rPr>
              <w:t>方案描述以及交流沟通</w:t>
            </w:r>
            <w:r w:rsidRPr="000E3AE9">
              <w:rPr>
                <w:rFonts w:hint="eastAsia"/>
                <w:sz w:val="18"/>
                <w:szCs w:val="18"/>
              </w:rPr>
              <w:t>方面稍显欠缺。</w:t>
            </w:r>
            <w:r>
              <w:rPr>
                <w:rFonts w:hint="eastAsia"/>
                <w:sz w:val="18"/>
                <w:szCs w:val="18"/>
              </w:rPr>
              <w:t>在今后的教学过程中，需要进一步加强小组讨论、阶段性考核以及指导老师的答质疑活动，以更好的完成</w:t>
            </w:r>
            <w:r w:rsidRPr="000E3AE9">
              <w:rPr>
                <w:rFonts w:hint="eastAsia"/>
                <w:sz w:val="18"/>
                <w:szCs w:val="18"/>
              </w:rPr>
              <w:t>毕业要求</w:t>
            </w:r>
            <w:r w:rsidRPr="000E3AE9">
              <w:rPr>
                <w:rFonts w:hint="eastAsia"/>
                <w:sz w:val="18"/>
                <w:szCs w:val="18"/>
              </w:rPr>
              <w:t>2-2</w:t>
            </w:r>
            <w:r w:rsidRPr="000E3AE9">
              <w:rPr>
                <w:rFonts w:hint="eastAsia"/>
                <w:sz w:val="18"/>
                <w:szCs w:val="18"/>
              </w:rPr>
              <w:t>、</w:t>
            </w:r>
            <w:r w:rsidRPr="000E3AE9">
              <w:rPr>
                <w:rFonts w:hint="eastAsia"/>
                <w:sz w:val="18"/>
                <w:szCs w:val="18"/>
              </w:rPr>
              <w:t>2-3</w:t>
            </w:r>
            <w:r w:rsidRPr="000E3AE9">
              <w:rPr>
                <w:rFonts w:hint="eastAsia"/>
                <w:sz w:val="18"/>
                <w:szCs w:val="18"/>
              </w:rPr>
              <w:t>、</w:t>
            </w:r>
            <w:r w:rsidRPr="000E3AE9">
              <w:rPr>
                <w:rFonts w:hint="eastAsia"/>
                <w:sz w:val="18"/>
                <w:szCs w:val="18"/>
              </w:rPr>
              <w:t>2-4</w:t>
            </w:r>
            <w:r w:rsidRPr="000E3AE9">
              <w:rPr>
                <w:rFonts w:hint="eastAsia"/>
                <w:sz w:val="18"/>
                <w:szCs w:val="18"/>
              </w:rPr>
              <w:t>、</w:t>
            </w:r>
            <w:r w:rsidRPr="000E3AE9">
              <w:rPr>
                <w:rFonts w:hint="eastAsia"/>
                <w:sz w:val="18"/>
                <w:szCs w:val="18"/>
              </w:rPr>
              <w:t>3-1</w:t>
            </w:r>
            <w:r w:rsidRPr="000E3AE9">
              <w:rPr>
                <w:rFonts w:hint="eastAsia"/>
                <w:sz w:val="18"/>
                <w:szCs w:val="18"/>
              </w:rPr>
              <w:t>、</w:t>
            </w:r>
            <w:r w:rsidRPr="000E3AE9">
              <w:rPr>
                <w:rFonts w:hint="eastAsia"/>
                <w:sz w:val="18"/>
                <w:szCs w:val="18"/>
              </w:rPr>
              <w:t>10-1</w:t>
            </w:r>
            <w:r w:rsidRPr="000E3AE9">
              <w:rPr>
                <w:rFonts w:hint="eastAsia"/>
                <w:sz w:val="18"/>
                <w:szCs w:val="18"/>
              </w:rPr>
              <w:t>、</w:t>
            </w:r>
            <w:r w:rsidRPr="000E3AE9">
              <w:rPr>
                <w:rFonts w:hint="eastAsia"/>
                <w:sz w:val="18"/>
                <w:szCs w:val="18"/>
              </w:rPr>
              <w:t>10-2</w:t>
            </w:r>
            <w:r w:rsidRPr="000E3AE9">
              <w:rPr>
                <w:rFonts w:hint="eastAsia"/>
                <w:sz w:val="18"/>
                <w:szCs w:val="18"/>
              </w:rPr>
              <w:t>的达成情况。</w:t>
            </w:r>
          </w:p>
          <w:p w:rsidR="00EC4F63" w:rsidRPr="00AE314D" w:rsidRDefault="00EC4F63" w:rsidP="00850625">
            <w:pPr>
              <w:adjustRightInd w:val="0"/>
              <w:snapToGrid w:val="0"/>
              <w:rPr>
                <w:sz w:val="18"/>
                <w:szCs w:val="18"/>
              </w:rPr>
            </w:pPr>
          </w:p>
        </w:tc>
      </w:tr>
      <w:tr w:rsidR="00A402D5" w:rsidRPr="004E2D06" w:rsidTr="00E47591">
        <w:trPr>
          <w:trHeight w:val="758"/>
        </w:trPr>
        <w:tc>
          <w:tcPr>
            <w:tcW w:w="1905" w:type="dxa"/>
            <w:gridSpan w:val="2"/>
            <w:tcBorders>
              <w:top w:val="single" w:sz="4" w:space="0" w:color="auto"/>
              <w:left w:val="single" w:sz="4" w:space="0" w:color="auto"/>
              <w:bottom w:val="single" w:sz="4" w:space="0" w:color="auto"/>
              <w:right w:val="single" w:sz="4" w:space="0" w:color="auto"/>
            </w:tcBorders>
            <w:vAlign w:val="center"/>
          </w:tcPr>
          <w:p w:rsidR="00A402D5" w:rsidRPr="00AE314D" w:rsidRDefault="00EB693A" w:rsidP="00EB693A">
            <w:pPr>
              <w:adjustRightInd w:val="0"/>
              <w:snapToGrid w:val="0"/>
              <w:rPr>
                <w:sz w:val="18"/>
                <w:szCs w:val="18"/>
              </w:rPr>
            </w:pPr>
            <w:r w:rsidRPr="00AE314D">
              <w:rPr>
                <w:rFonts w:hint="eastAsia"/>
                <w:b/>
                <w:sz w:val="18"/>
                <w:szCs w:val="18"/>
              </w:rPr>
              <w:t>课程</w:t>
            </w:r>
            <w:r w:rsidR="00A402D5" w:rsidRPr="00AE314D">
              <w:rPr>
                <w:b/>
                <w:sz w:val="18"/>
                <w:szCs w:val="18"/>
              </w:rPr>
              <w:t>持续改进</w:t>
            </w:r>
            <w:r w:rsidRPr="00AE314D">
              <w:rPr>
                <w:rFonts w:hint="eastAsia"/>
                <w:b/>
                <w:sz w:val="18"/>
                <w:szCs w:val="18"/>
              </w:rPr>
              <w:t>措施</w:t>
            </w:r>
          </w:p>
        </w:tc>
        <w:tc>
          <w:tcPr>
            <w:tcW w:w="8017" w:type="dxa"/>
            <w:gridSpan w:val="5"/>
            <w:tcBorders>
              <w:top w:val="single" w:sz="4" w:space="0" w:color="auto"/>
              <w:left w:val="single" w:sz="4" w:space="0" w:color="auto"/>
              <w:bottom w:val="single" w:sz="4" w:space="0" w:color="auto"/>
              <w:right w:val="single" w:sz="4" w:space="0" w:color="auto"/>
            </w:tcBorders>
            <w:vAlign w:val="center"/>
          </w:tcPr>
          <w:p w:rsidR="00EC4F63" w:rsidRPr="00AE314D" w:rsidRDefault="00EC4F63" w:rsidP="00850625">
            <w:pPr>
              <w:adjustRightInd w:val="0"/>
              <w:snapToGrid w:val="0"/>
              <w:rPr>
                <w:sz w:val="18"/>
                <w:szCs w:val="18"/>
              </w:rPr>
            </w:pPr>
          </w:p>
          <w:p w:rsidR="00EC4F63" w:rsidRPr="00AE314D" w:rsidRDefault="000E3AE9" w:rsidP="000E3AE9">
            <w:pPr>
              <w:adjustRightInd w:val="0"/>
              <w:snapToGrid w:val="0"/>
              <w:rPr>
                <w:sz w:val="18"/>
                <w:szCs w:val="18"/>
              </w:rPr>
            </w:pPr>
            <w:r w:rsidRPr="000E3AE9">
              <w:rPr>
                <w:rFonts w:hint="eastAsia"/>
                <w:sz w:val="18"/>
                <w:szCs w:val="18"/>
              </w:rPr>
              <w:t>在教学内容方面加强过程考核的力度和广度，增加计算机应用能力的培养；在教学方法方面加强指导教师参与学生设计过程的方案讨论和分析的过程；促进学生在主动沟通方面的能力提高，逐步加大过程考核以及交流环节的考核比重；在师资队伍方面，进一步培养年轻教师指导专业课程设计的方法和技巧方面的工作，鼓励教授积极参与专业课程设计指导</w:t>
            </w:r>
            <w:r>
              <w:rPr>
                <w:rFonts w:hint="eastAsia"/>
                <w:sz w:val="18"/>
                <w:szCs w:val="18"/>
              </w:rPr>
              <w:t>。</w:t>
            </w:r>
          </w:p>
        </w:tc>
      </w:tr>
      <w:tr w:rsidR="00A402D5" w:rsidRPr="004E2D06" w:rsidTr="00E47591">
        <w:trPr>
          <w:trHeight w:val="392"/>
        </w:trPr>
        <w:tc>
          <w:tcPr>
            <w:tcW w:w="1905" w:type="dxa"/>
            <w:gridSpan w:val="2"/>
            <w:tcBorders>
              <w:top w:val="single" w:sz="4" w:space="0" w:color="auto"/>
              <w:left w:val="single" w:sz="4" w:space="0" w:color="auto"/>
              <w:bottom w:val="single" w:sz="4" w:space="0" w:color="auto"/>
              <w:right w:val="single" w:sz="4" w:space="0" w:color="auto"/>
            </w:tcBorders>
            <w:vAlign w:val="center"/>
          </w:tcPr>
          <w:p w:rsidR="00A402D5" w:rsidRPr="00AE314D" w:rsidRDefault="00A402D5" w:rsidP="00A402D5">
            <w:pPr>
              <w:adjustRightInd w:val="0"/>
              <w:snapToGrid w:val="0"/>
              <w:rPr>
                <w:sz w:val="18"/>
                <w:szCs w:val="18"/>
              </w:rPr>
            </w:pPr>
            <w:r w:rsidRPr="00AE314D">
              <w:rPr>
                <w:b/>
                <w:sz w:val="18"/>
                <w:szCs w:val="18"/>
              </w:rPr>
              <w:t>其他可用的协助持续改进的资源</w:t>
            </w:r>
          </w:p>
        </w:tc>
        <w:tc>
          <w:tcPr>
            <w:tcW w:w="8017" w:type="dxa"/>
            <w:gridSpan w:val="5"/>
            <w:tcBorders>
              <w:top w:val="single" w:sz="4" w:space="0" w:color="auto"/>
              <w:left w:val="single" w:sz="4" w:space="0" w:color="auto"/>
              <w:bottom w:val="single" w:sz="4" w:space="0" w:color="auto"/>
              <w:right w:val="single" w:sz="4" w:space="0" w:color="auto"/>
            </w:tcBorders>
            <w:vAlign w:val="center"/>
          </w:tcPr>
          <w:p w:rsidR="00EC4F63" w:rsidRPr="00AE314D" w:rsidRDefault="00EC4F63" w:rsidP="0098466B">
            <w:pPr>
              <w:adjustRightInd w:val="0"/>
              <w:snapToGrid w:val="0"/>
              <w:rPr>
                <w:sz w:val="18"/>
                <w:szCs w:val="18"/>
              </w:rPr>
            </w:pPr>
          </w:p>
          <w:p w:rsidR="00A402D5" w:rsidRPr="00AE314D" w:rsidRDefault="000E3AE9" w:rsidP="0098466B">
            <w:pPr>
              <w:adjustRightInd w:val="0"/>
              <w:snapToGrid w:val="0"/>
              <w:rPr>
                <w:sz w:val="18"/>
                <w:szCs w:val="18"/>
              </w:rPr>
            </w:pPr>
            <w:r w:rsidRPr="000E3AE9">
              <w:rPr>
                <w:rFonts w:hint="eastAsia"/>
                <w:sz w:val="18"/>
                <w:szCs w:val="18"/>
              </w:rPr>
              <w:t>在教学管理、软硬件条件、教材建设等方面进一步改进现有教学条件，促进教学效果持续提高。</w:t>
            </w:r>
            <w:r>
              <w:rPr>
                <w:rFonts w:hint="eastAsia"/>
                <w:sz w:val="18"/>
                <w:szCs w:val="18"/>
              </w:rPr>
              <w:t>进一步完善</w:t>
            </w:r>
            <w:r w:rsidR="00A402D5" w:rsidRPr="00AE314D">
              <w:rPr>
                <w:sz w:val="18"/>
                <w:szCs w:val="18"/>
              </w:rPr>
              <w:t>课程网站、网络资源、图书馆资源、同课程组老师的协同辅导。</w:t>
            </w:r>
          </w:p>
          <w:p w:rsidR="00EC4F63" w:rsidRPr="00AE314D" w:rsidRDefault="00EC4F63" w:rsidP="0098466B">
            <w:pPr>
              <w:adjustRightInd w:val="0"/>
              <w:snapToGrid w:val="0"/>
              <w:rPr>
                <w:sz w:val="18"/>
                <w:szCs w:val="18"/>
              </w:rPr>
            </w:pPr>
          </w:p>
        </w:tc>
      </w:tr>
    </w:tbl>
    <w:p w:rsidR="00945661" w:rsidRDefault="00945661" w:rsidP="00AE314D">
      <w:pPr>
        <w:autoSpaceDE w:val="0"/>
        <w:autoSpaceDN w:val="0"/>
        <w:adjustRightInd w:val="0"/>
        <w:snapToGrid w:val="0"/>
        <w:jc w:val="left"/>
        <w:rPr>
          <w:color w:val="5B9BD5" w:themeColor="accent1"/>
          <w:sz w:val="18"/>
          <w:szCs w:val="18"/>
        </w:rPr>
      </w:pPr>
    </w:p>
    <w:sectPr w:rsidR="00945661" w:rsidSect="007D02E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53CC" w:rsidRDefault="004453CC" w:rsidP="0017453F">
      <w:r>
        <w:separator/>
      </w:r>
    </w:p>
  </w:endnote>
  <w:endnote w:type="continuationSeparator" w:id="0">
    <w:p w:rsidR="004453CC" w:rsidRDefault="004453CC" w:rsidP="001745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53CC" w:rsidRDefault="004453CC" w:rsidP="0017453F">
      <w:r>
        <w:separator/>
      </w:r>
    </w:p>
  </w:footnote>
  <w:footnote w:type="continuationSeparator" w:id="0">
    <w:p w:rsidR="004453CC" w:rsidRDefault="004453CC" w:rsidP="0017453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026C3"/>
    <w:rsid w:val="00005A78"/>
    <w:rsid w:val="00016378"/>
    <w:rsid w:val="000754F5"/>
    <w:rsid w:val="000C161E"/>
    <w:rsid w:val="000D7B7A"/>
    <w:rsid w:val="000E3AE9"/>
    <w:rsid w:val="00165C29"/>
    <w:rsid w:val="0017453F"/>
    <w:rsid w:val="001D11B1"/>
    <w:rsid w:val="002375ED"/>
    <w:rsid w:val="00250563"/>
    <w:rsid w:val="00281048"/>
    <w:rsid w:val="00321C27"/>
    <w:rsid w:val="00350DA6"/>
    <w:rsid w:val="00385A15"/>
    <w:rsid w:val="00387AE1"/>
    <w:rsid w:val="003E4A49"/>
    <w:rsid w:val="003E7C4C"/>
    <w:rsid w:val="004026C3"/>
    <w:rsid w:val="0042014E"/>
    <w:rsid w:val="004453CC"/>
    <w:rsid w:val="004532D3"/>
    <w:rsid w:val="00453761"/>
    <w:rsid w:val="004C6C45"/>
    <w:rsid w:val="004E2D06"/>
    <w:rsid w:val="00551A86"/>
    <w:rsid w:val="005C4E27"/>
    <w:rsid w:val="0062338F"/>
    <w:rsid w:val="00636323"/>
    <w:rsid w:val="006867B7"/>
    <w:rsid w:val="006D3D05"/>
    <w:rsid w:val="007152F3"/>
    <w:rsid w:val="00741C57"/>
    <w:rsid w:val="00745571"/>
    <w:rsid w:val="00795F9D"/>
    <w:rsid w:val="007A08D3"/>
    <w:rsid w:val="007A4F4D"/>
    <w:rsid w:val="007B14DF"/>
    <w:rsid w:val="007B2BA2"/>
    <w:rsid w:val="007B6245"/>
    <w:rsid w:val="007D02EE"/>
    <w:rsid w:val="008265E5"/>
    <w:rsid w:val="00850625"/>
    <w:rsid w:val="00856CC6"/>
    <w:rsid w:val="008729F4"/>
    <w:rsid w:val="00881182"/>
    <w:rsid w:val="00897C0F"/>
    <w:rsid w:val="008B13B7"/>
    <w:rsid w:val="008E4EE8"/>
    <w:rsid w:val="00945661"/>
    <w:rsid w:val="00956902"/>
    <w:rsid w:val="0098466B"/>
    <w:rsid w:val="009B5DFA"/>
    <w:rsid w:val="009B60E2"/>
    <w:rsid w:val="009D4CC8"/>
    <w:rsid w:val="00A402D5"/>
    <w:rsid w:val="00A41AA0"/>
    <w:rsid w:val="00A43EF7"/>
    <w:rsid w:val="00A51928"/>
    <w:rsid w:val="00A740A2"/>
    <w:rsid w:val="00AB116E"/>
    <w:rsid w:val="00AE314D"/>
    <w:rsid w:val="00AE7B62"/>
    <w:rsid w:val="00AF0103"/>
    <w:rsid w:val="00AF4E79"/>
    <w:rsid w:val="00B474F0"/>
    <w:rsid w:val="00B75F0A"/>
    <w:rsid w:val="00B824E4"/>
    <w:rsid w:val="00BB6F32"/>
    <w:rsid w:val="00BC5790"/>
    <w:rsid w:val="00C762D1"/>
    <w:rsid w:val="00C8445D"/>
    <w:rsid w:val="00CE62D0"/>
    <w:rsid w:val="00CF790C"/>
    <w:rsid w:val="00D11C3A"/>
    <w:rsid w:val="00D75F0A"/>
    <w:rsid w:val="00DF548F"/>
    <w:rsid w:val="00E47591"/>
    <w:rsid w:val="00E620CD"/>
    <w:rsid w:val="00E63E80"/>
    <w:rsid w:val="00EB6348"/>
    <w:rsid w:val="00EB693A"/>
    <w:rsid w:val="00EC4F63"/>
    <w:rsid w:val="00EF008F"/>
    <w:rsid w:val="00F74AB9"/>
    <w:rsid w:val="00FC0A5B"/>
    <w:rsid w:val="00FE58CA"/>
    <w:rsid w:val="00FF1F42"/>
    <w:rsid w:val="00FF767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26C3"/>
    <w:pPr>
      <w:widowControl w:val="0"/>
      <w:jc w:val="both"/>
    </w:pPr>
    <w:rPr>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7453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7453F"/>
    <w:rPr>
      <w:sz w:val="18"/>
      <w:szCs w:val="18"/>
    </w:rPr>
  </w:style>
  <w:style w:type="paragraph" w:styleId="a4">
    <w:name w:val="footer"/>
    <w:basedOn w:val="a"/>
    <w:link w:val="Char0"/>
    <w:uiPriority w:val="99"/>
    <w:unhideWhenUsed/>
    <w:rsid w:val="0017453F"/>
    <w:pPr>
      <w:tabs>
        <w:tab w:val="center" w:pos="4153"/>
        <w:tab w:val="right" w:pos="8306"/>
      </w:tabs>
      <w:snapToGrid w:val="0"/>
      <w:jc w:val="left"/>
    </w:pPr>
    <w:rPr>
      <w:sz w:val="18"/>
      <w:szCs w:val="18"/>
    </w:rPr>
  </w:style>
  <w:style w:type="character" w:customStyle="1" w:styleId="Char0">
    <w:name w:val="页脚 Char"/>
    <w:basedOn w:val="a0"/>
    <w:link w:val="a4"/>
    <w:uiPriority w:val="99"/>
    <w:rsid w:val="0017453F"/>
    <w:rPr>
      <w:sz w:val="18"/>
      <w:szCs w:val="18"/>
    </w:rPr>
  </w:style>
  <w:style w:type="paragraph" w:styleId="a5">
    <w:name w:val="Balloon Text"/>
    <w:basedOn w:val="a"/>
    <w:link w:val="Char1"/>
    <w:uiPriority w:val="99"/>
    <w:semiHidden/>
    <w:unhideWhenUsed/>
    <w:rsid w:val="00881182"/>
    <w:rPr>
      <w:sz w:val="18"/>
      <w:szCs w:val="18"/>
    </w:rPr>
  </w:style>
  <w:style w:type="character" w:customStyle="1" w:styleId="Char1">
    <w:name w:val="批注框文本 Char"/>
    <w:basedOn w:val="a0"/>
    <w:link w:val="a5"/>
    <w:uiPriority w:val="99"/>
    <w:semiHidden/>
    <w:rsid w:val="0088118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314</TotalTime>
  <Pages>2</Pages>
  <Words>335</Words>
  <Characters>1911</Characters>
  <Application>Microsoft Office Word</Application>
  <DocSecurity>0</DocSecurity>
  <Lines>15</Lines>
  <Paragraphs>4</Paragraphs>
  <ScaleCrop>false</ScaleCrop>
  <Company>微软中国</Company>
  <LinksUpToDate>false</LinksUpToDate>
  <CharactersWithSpaces>2242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潘 永智</dc:creator>
  <cp:lastModifiedBy>cht</cp:lastModifiedBy>
  <cp:revision>34</cp:revision>
  <dcterms:created xsi:type="dcterms:W3CDTF">2018-07-02T09:21:00Z</dcterms:created>
  <dcterms:modified xsi:type="dcterms:W3CDTF">2018-07-09T02:00:00Z</dcterms:modified>
</cp:coreProperties>
</file>